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693C2A"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01C6C">
                    <w:rPr>
                      <w:rFonts w:ascii="Arial" w:hAnsi="Arial" w:cs="Arial"/>
                      <w:b/>
                      <w:color w:val="000000"/>
                      <w:sz w:val="32"/>
                    </w:rPr>
                    <w:t>7</w:t>
                  </w:r>
                </w:p>
                <w:p w:rsidR="00FE2032" w:rsidRPr="00EB0FC8" w:rsidRDefault="000314D6" w:rsidP="00FE2032">
                  <w:pPr>
                    <w:spacing w:after="120"/>
                    <w:jc w:val="center"/>
                    <w:rPr>
                      <w:rFonts w:ascii="Arial" w:hAnsi="Arial" w:cs="Arial"/>
                      <w:b/>
                      <w:color w:val="000000"/>
                      <w:sz w:val="28"/>
                    </w:rPr>
                  </w:pPr>
                  <w:r>
                    <w:rPr>
                      <w:rFonts w:ascii="Arial" w:hAnsi="Arial" w:cs="Arial"/>
                      <w:b/>
                      <w:color w:val="000000"/>
                      <w:sz w:val="28"/>
                    </w:rPr>
                    <w:t xml:space="preserve">TERM </w:t>
                  </w:r>
                  <w:r w:rsidR="00EC5CE2">
                    <w:rPr>
                      <w:rFonts w:ascii="Arial" w:hAnsi="Arial" w:cs="Arial"/>
                      <w:b/>
                      <w:color w:val="000000"/>
                      <w:sz w:val="28"/>
                    </w:rPr>
                    <w:t>3</w:t>
                  </w:r>
                  <w:r w:rsidR="00A02DA6" w:rsidRPr="00EB0FC8">
                    <w:rPr>
                      <w:rFonts w:ascii="Arial" w:hAnsi="Arial" w:cs="Arial"/>
                      <w:b/>
                      <w:color w:val="000000"/>
                      <w:sz w:val="28"/>
                    </w:rPr>
                    <w:t xml:space="preserve">: </w:t>
                  </w:r>
                  <w:r w:rsidR="00EC5CE2">
                    <w:rPr>
                      <w:rFonts w:ascii="Arial" w:hAnsi="Arial" w:cs="Arial"/>
                      <w:b/>
                      <w:color w:val="000000"/>
                      <w:sz w:val="28"/>
                    </w:rPr>
                    <w:t>July</w:t>
                  </w:r>
                  <w:r>
                    <w:rPr>
                      <w:rFonts w:ascii="Arial" w:hAnsi="Arial" w:cs="Arial"/>
                      <w:b/>
                      <w:color w:val="000000"/>
                      <w:sz w:val="28"/>
                    </w:rPr>
                    <w:t xml:space="preserve"> – </w:t>
                  </w:r>
                  <w:r w:rsidR="00EC5CE2">
                    <w:rPr>
                      <w:rFonts w:ascii="Arial" w:hAnsi="Arial" w:cs="Arial"/>
                      <w:b/>
                      <w:color w:val="000000"/>
                      <w:sz w:val="28"/>
                    </w:rPr>
                    <w:t>September</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EC5CE2" w:rsidP="00EC5CE2">
      <w:pPr>
        <w:tabs>
          <w:tab w:val="left" w:pos="1020"/>
        </w:tabs>
        <w:spacing w:after="120"/>
        <w:rPr>
          <w:rFonts w:ascii="Arial" w:hAnsi="Arial" w:cs="Arial"/>
          <w:b/>
          <w:color w:val="C00000"/>
          <w:sz w:val="32"/>
        </w:rPr>
      </w:pPr>
      <w:r>
        <w:rPr>
          <w:rFonts w:ascii="Arial" w:hAnsi="Arial" w:cs="Arial"/>
          <w:b/>
          <w:color w:val="C00000"/>
          <w:sz w:val="32"/>
        </w:rPr>
        <w:tab/>
      </w: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01C6C">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CF6D3B" w:rsidRPr="002A07BD">
              <w:rPr>
                <w:rFonts w:ascii="Arial" w:hAnsi="Arial" w:cs="Arial"/>
                <w:b/>
                <w:color w:val="E36C0A"/>
                <w:sz w:val="24"/>
              </w:rPr>
              <w:t>GRAPHS:</w:t>
            </w:r>
            <w:r w:rsidR="00FB2109" w:rsidRPr="002A07BD">
              <w:rPr>
                <w:rFonts w:ascii="Arial" w:hAnsi="Arial" w:cs="Arial"/>
                <w:b/>
                <w:color w:val="E36C0A"/>
                <w:sz w:val="24"/>
              </w:rPr>
              <w:t xml:space="preserve"> </w:t>
            </w:r>
            <w:r w:rsidR="00110673">
              <w:rPr>
                <w:rFonts w:ascii="Arial" w:hAnsi="Arial" w:cs="Arial"/>
                <w:color w:val="E36C0A"/>
                <w:sz w:val="24"/>
              </w:rPr>
              <w:t>D</w:t>
            </w:r>
            <w:r w:rsidR="0022680C">
              <w:rPr>
                <w:rFonts w:ascii="Arial" w:hAnsi="Arial" w:cs="Arial"/>
                <w:color w:val="E36C0A"/>
                <w:sz w:val="24"/>
              </w:rPr>
              <w:t xml:space="preserve">rawing </w:t>
            </w:r>
            <w:r w:rsidR="00110673" w:rsidRPr="002A07BD">
              <w:rPr>
                <w:rFonts w:ascii="Arial" w:hAnsi="Arial" w:cs="Arial"/>
                <w:color w:val="E36C0A"/>
                <w:sz w:val="24"/>
              </w:rPr>
              <w:t>graphs</w:t>
            </w:r>
            <w:r w:rsidR="00110673" w:rsidRPr="002A07BD">
              <w:rPr>
                <w:rFonts w:ascii="Arial" w:hAnsi="Arial" w:cs="Arial"/>
                <w:b/>
                <w:color w:val="E36C0A"/>
                <w:sz w:val="24"/>
              </w:rPr>
              <w:t xml:space="preserve"> </w:t>
            </w:r>
            <w:r w:rsidR="00FB3F72" w:rsidRPr="002A07BD">
              <w:rPr>
                <w:rFonts w:ascii="Arial" w:hAnsi="Arial" w:cs="Arial"/>
                <w:b/>
                <w:color w:val="E36C0A"/>
                <w:sz w:val="24"/>
              </w:rPr>
              <w:t>(</w:t>
            </w:r>
            <w:r w:rsidR="00FB3F72" w:rsidRPr="0022680C">
              <w:rPr>
                <w:rFonts w:ascii="Arial" w:hAnsi="Arial" w:cs="Arial"/>
                <w:color w:val="E36C0A"/>
                <w:sz w:val="24"/>
              </w:rPr>
              <w:t>Lesson</w:t>
            </w:r>
            <w:r w:rsidR="00301C6C" w:rsidRPr="0022680C">
              <w:rPr>
                <w:rFonts w:ascii="Arial" w:hAnsi="Arial" w:cs="Arial"/>
                <w:color w:val="E36C0A"/>
                <w:sz w:val="24"/>
              </w:rPr>
              <w:t xml:space="preserve"> 4</w:t>
            </w:r>
            <w:r w:rsidR="00FB3F72" w:rsidRPr="002A07BD">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EB0FC8" w:rsidRDefault="00496F57" w:rsidP="00974E09">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2A07BD">
              <w:rPr>
                <w:rFonts w:ascii="Arial" w:hAnsi="Arial" w:cs="Arial"/>
                <w:b/>
                <w:bCs/>
              </w:rPr>
              <w:t xml:space="preserve"> </w:t>
            </w:r>
            <w:r w:rsidR="002A07BD" w:rsidRPr="002A07BD">
              <w:rPr>
                <w:rFonts w:ascii="Arial" w:hAnsi="Arial" w:cs="Arial"/>
                <w:bCs/>
              </w:rPr>
              <w:t xml:space="preserve">draw global graphs from given descriptions of a problem situation, </w:t>
            </w:r>
            <w:r w:rsidR="00974E09">
              <w:rPr>
                <w:rFonts w:ascii="Arial" w:hAnsi="Arial" w:cs="Arial"/>
                <w:bCs/>
              </w:rPr>
              <w:t>identifying features listed above</w:t>
            </w:r>
            <w:r w:rsidR="003117B2">
              <w:rPr>
                <w:rFonts w:ascii="Arial" w:hAnsi="Arial" w:cs="Arial"/>
                <w:bCs/>
              </w:rPr>
              <w:t xml:space="preserve"> - </w:t>
            </w:r>
            <w:r w:rsidR="002A07BD" w:rsidRPr="002A07BD">
              <w:rPr>
                <w:rFonts w:ascii="Arial" w:hAnsi="Arial" w:cs="Arial"/>
                <w:bCs/>
              </w:rPr>
              <w:t>constant, increasing or decreasing</w:t>
            </w:r>
          </w:p>
        </w:tc>
      </w:tr>
    </w:tbl>
    <w:p w:rsidR="00F46031" w:rsidRDefault="00F46031" w:rsidP="00CA6FAD">
      <w:pPr>
        <w:jc w:val="both"/>
        <w:rPr>
          <w:rFonts w:ascii="Arial" w:hAnsi="Arial" w:cs="Arial"/>
        </w:rPr>
      </w:pPr>
    </w:p>
    <w:p w:rsidR="00A56951" w:rsidRDefault="00A56951" w:rsidP="00CA6FAD">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E17E31" w:rsidP="00496F57">
            <w:pPr>
              <w:spacing w:after="0"/>
              <w:ind w:left="357" w:hanging="357"/>
              <w:jc w:val="both"/>
              <w:rPr>
                <w:rFonts w:ascii="Arial" w:hAnsi="Arial" w:cs="Arial"/>
              </w:rPr>
            </w:pPr>
            <w:r>
              <w:rPr>
                <w:rFonts w:ascii="Arial" w:hAnsi="Arial" w:cs="Arial"/>
              </w:rPr>
              <w:t>DBE W</w:t>
            </w:r>
            <w:r w:rsidR="002A07BD">
              <w:rPr>
                <w:rFonts w:ascii="Arial" w:hAnsi="Arial" w:cs="Arial"/>
              </w:rPr>
              <w:t>orkbook</w:t>
            </w:r>
            <w:r>
              <w:rPr>
                <w:rFonts w:ascii="Arial" w:hAnsi="Arial" w:cs="Arial"/>
              </w:rPr>
              <w:t xml:space="preserve"> 2</w:t>
            </w:r>
            <w:r w:rsidR="002A07BD">
              <w:rPr>
                <w:rFonts w:ascii="Arial" w:hAnsi="Arial" w:cs="Arial"/>
              </w:rPr>
              <w:t>, Sasol-Inzalo</w:t>
            </w:r>
            <w:r>
              <w:rPr>
                <w:rFonts w:ascii="Arial" w:hAnsi="Arial" w:cs="Arial"/>
              </w:rPr>
              <w:t xml:space="preserve"> Book 2</w:t>
            </w:r>
            <w:r w:rsidR="002A07BD">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Pr="009132DC" w:rsidRDefault="001A4ABE" w:rsidP="009132DC">
            <w:pPr>
              <w:pStyle w:val="ListParagraph"/>
              <w:numPr>
                <w:ilvl w:val="0"/>
                <w:numId w:val="30"/>
              </w:numPr>
              <w:spacing w:after="0"/>
              <w:ind w:left="318" w:hanging="284"/>
              <w:jc w:val="both"/>
              <w:rPr>
                <w:rFonts w:ascii="Arial" w:hAnsi="Arial" w:cs="Arial"/>
              </w:rPr>
            </w:pPr>
            <w:r w:rsidRPr="00EB0FC8">
              <w:rPr>
                <w:rFonts w:ascii="Arial" w:hAnsi="Arial" w:cs="Arial"/>
              </w:rPr>
              <w:t xml:space="preserve"> </w:t>
            </w:r>
            <w:r w:rsidR="00E52EC0">
              <w:rPr>
                <w:rFonts w:ascii="Arial" w:hAnsi="Arial" w:cs="Arial"/>
              </w:rPr>
              <w:t>Features</w:t>
            </w:r>
            <w:r w:rsidR="002A07BD">
              <w:rPr>
                <w:rFonts w:ascii="Arial" w:hAnsi="Arial" w:cs="Arial"/>
              </w:rPr>
              <w:t xml:space="preserve"> of </w:t>
            </w:r>
            <w:r w:rsidR="009132DC">
              <w:rPr>
                <w:rFonts w:ascii="Arial" w:hAnsi="Arial" w:cs="Arial"/>
              </w:rPr>
              <w:t xml:space="preserve">global </w:t>
            </w:r>
            <w:r w:rsidR="002A07BD">
              <w:rPr>
                <w:rFonts w:ascii="Arial" w:hAnsi="Arial" w:cs="Arial"/>
              </w:rPr>
              <w:t xml:space="preserve">graphs </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EB0FC8" w:rsidRPr="007A4A01" w:rsidRDefault="00D02523" w:rsidP="007A4A01">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2A07BD">
              <w:rPr>
                <w:rFonts w:ascii="Arial" w:hAnsi="Arial" w:cs="Arial"/>
              </w:rPr>
              <w:t>,</w:t>
            </w:r>
            <w:r>
              <w:rPr>
                <w:rFonts w:ascii="Arial" w:hAnsi="Arial" w:cs="Arial"/>
              </w:rPr>
              <w:t xml:space="preserve"> it is recommended that you place more focus on addressing errors from learner responses that ma</w:t>
            </w:r>
            <w:r w:rsidR="00EB0FC8">
              <w:rPr>
                <w:rFonts w:ascii="Arial" w:hAnsi="Arial" w:cs="Arial"/>
              </w:rPr>
              <w:t>y later become misconceptions.</w:t>
            </w:r>
          </w:p>
        </w:tc>
      </w:tr>
      <w:tr w:rsidR="00AB5159" w:rsidRPr="009D0DFD" w:rsidTr="000314D6">
        <w:trPr>
          <w:trHeight w:val="431"/>
        </w:trPr>
        <w:tc>
          <w:tcPr>
            <w:tcW w:w="10349" w:type="dxa"/>
            <w:gridSpan w:val="2"/>
            <w:vAlign w:val="center"/>
          </w:tcPr>
          <w:p w:rsidR="0072209F" w:rsidRPr="00A71D3D" w:rsidRDefault="0072209F" w:rsidP="00A71D3D">
            <w:pPr>
              <w:spacing w:after="0"/>
              <w:jc w:val="both"/>
              <w:rPr>
                <w:rFonts w:ascii="Arial" w:hAnsi="Arial" w:cs="Arial"/>
                <w:b/>
                <w:sz w:val="24"/>
              </w:rPr>
            </w:pPr>
          </w:p>
          <w:p w:rsidR="00414DB7" w:rsidRPr="00414DB7" w:rsidRDefault="00AB5159" w:rsidP="00E432AB">
            <w:pPr>
              <w:pStyle w:val="ListParagraph"/>
              <w:numPr>
                <w:ilvl w:val="0"/>
                <w:numId w:val="7"/>
              </w:numPr>
              <w:spacing w:after="0"/>
              <w:ind w:left="357" w:hanging="357"/>
              <w:jc w:val="both"/>
              <w:rPr>
                <w:rFonts w:ascii="Arial" w:hAnsi="Arial" w:cs="Arial"/>
              </w:rPr>
            </w:pPr>
            <w:r w:rsidRPr="00414DB7">
              <w:rPr>
                <w:rFonts w:ascii="Arial" w:hAnsi="Arial" w:cs="Arial"/>
                <w:b/>
                <w:color w:val="E36C0A"/>
                <w:sz w:val="24"/>
              </w:rPr>
              <w:t>INTRODUCTION</w:t>
            </w:r>
            <w:r w:rsidR="00061E7B" w:rsidRPr="00414DB7">
              <w:rPr>
                <w:rFonts w:ascii="Arial" w:hAnsi="Arial" w:cs="Arial"/>
                <w:b/>
                <w:color w:val="E36C0A"/>
                <w:sz w:val="24"/>
              </w:rPr>
              <w:t xml:space="preserve"> </w:t>
            </w:r>
            <w:r w:rsidR="00061E7B" w:rsidRPr="00414DB7">
              <w:rPr>
                <w:rFonts w:ascii="Arial" w:hAnsi="Arial" w:cs="Arial"/>
                <w:color w:val="E36C0A"/>
                <w:sz w:val="24"/>
              </w:rPr>
              <w:t>(Suggested time</w:t>
            </w:r>
            <w:r w:rsidR="00FA6E30" w:rsidRPr="00414DB7">
              <w:rPr>
                <w:rFonts w:ascii="Arial" w:hAnsi="Arial" w:cs="Arial"/>
                <w:color w:val="E36C0A"/>
                <w:sz w:val="24"/>
              </w:rPr>
              <w:t>: 10 Minutes)</w:t>
            </w:r>
          </w:p>
          <w:p w:rsidR="00E432AB" w:rsidRPr="00414DB7" w:rsidRDefault="00737617" w:rsidP="00414DB7">
            <w:pPr>
              <w:pStyle w:val="ListParagraph"/>
              <w:spacing w:after="0"/>
              <w:ind w:left="357"/>
              <w:jc w:val="both"/>
              <w:rPr>
                <w:rFonts w:ascii="Arial" w:hAnsi="Arial" w:cs="Arial"/>
              </w:rPr>
            </w:pPr>
            <w:r>
              <w:rPr>
                <w:rFonts w:ascii="Arial" w:hAnsi="Arial" w:cs="Arial"/>
              </w:rPr>
              <w:t>Le</w:t>
            </w:r>
            <w:r w:rsidR="00D9556A">
              <w:rPr>
                <w:rFonts w:ascii="Arial" w:hAnsi="Arial" w:cs="Arial"/>
              </w:rPr>
              <w:t>ad</w:t>
            </w:r>
            <w:r w:rsidR="00E432AB" w:rsidRPr="00414DB7">
              <w:rPr>
                <w:rFonts w:ascii="Arial" w:hAnsi="Arial" w:cs="Arial"/>
              </w:rPr>
              <w:t xml:space="preserve"> </w:t>
            </w:r>
            <w:r w:rsidR="00142193" w:rsidRPr="00414DB7">
              <w:rPr>
                <w:rFonts w:ascii="Arial" w:hAnsi="Arial" w:cs="Arial"/>
              </w:rPr>
              <w:t>learners</w:t>
            </w:r>
            <w:r w:rsidR="00372CFA">
              <w:rPr>
                <w:rFonts w:ascii="Arial" w:hAnsi="Arial" w:cs="Arial"/>
              </w:rPr>
              <w:t xml:space="preserve"> to answer the questions below:</w:t>
            </w:r>
          </w:p>
          <w:p w:rsidR="00E432AB" w:rsidRDefault="00E432AB" w:rsidP="00EB0FC8">
            <w:pPr>
              <w:pStyle w:val="ListParagraph"/>
              <w:spacing w:after="0"/>
              <w:ind w:left="357"/>
              <w:jc w:val="both"/>
              <w:rPr>
                <w:rFonts w:ascii="Arial" w:hAnsi="Arial" w:cs="Arial"/>
                <w:b/>
              </w:rPr>
            </w:pPr>
          </w:p>
          <w:p w:rsidR="004A0FFE" w:rsidRPr="00E432AB" w:rsidRDefault="004A0FFE" w:rsidP="00E432AB">
            <w:pPr>
              <w:pStyle w:val="ListParagraph"/>
              <w:spacing w:after="0"/>
              <w:ind w:left="357"/>
              <w:jc w:val="both"/>
              <w:rPr>
                <w:rFonts w:ascii="Arial" w:hAnsi="Arial" w:cs="Arial"/>
                <w:b/>
              </w:rPr>
            </w:pPr>
            <w:r w:rsidRPr="004A0FFE">
              <w:rPr>
                <w:rFonts w:ascii="Arial" w:hAnsi="Arial" w:cs="Arial"/>
                <w:b/>
              </w:rPr>
              <w:t>Activity</w:t>
            </w:r>
          </w:p>
          <w:p w:rsidR="004A0FFE" w:rsidRPr="007A4A01" w:rsidRDefault="004A0FFE" w:rsidP="007A4A01">
            <w:pPr>
              <w:pStyle w:val="ListParagraph"/>
              <w:spacing w:after="0"/>
              <w:ind w:left="357"/>
              <w:jc w:val="both"/>
              <w:rPr>
                <w:rFonts w:ascii="Arial" w:hAnsi="Arial" w:cs="Arial"/>
              </w:rPr>
            </w:pPr>
            <w:r>
              <w:rPr>
                <w:rFonts w:ascii="Arial" w:hAnsi="Arial" w:cs="Arial"/>
              </w:rPr>
              <w:t>The following graph is a representation of the temperature</w:t>
            </w:r>
            <w:r w:rsidR="00D769B4">
              <w:rPr>
                <w:rFonts w:ascii="Arial" w:hAnsi="Arial" w:cs="Arial"/>
              </w:rPr>
              <w:t xml:space="preserve"> which was</w:t>
            </w:r>
            <w:r>
              <w:rPr>
                <w:rFonts w:ascii="Arial" w:hAnsi="Arial" w:cs="Arial"/>
              </w:rPr>
              <w:t xml:space="preserve"> taken over time in </w:t>
            </w:r>
            <w:r w:rsidR="00301C6C">
              <w:rPr>
                <w:rFonts w:ascii="Arial" w:hAnsi="Arial" w:cs="Arial"/>
              </w:rPr>
              <w:t>Belfast</w:t>
            </w:r>
            <w:r>
              <w:rPr>
                <w:rFonts w:ascii="Arial" w:hAnsi="Arial" w:cs="Arial"/>
              </w:rPr>
              <w:t>.</w:t>
            </w:r>
          </w:p>
          <w:p w:rsidR="00142193" w:rsidRPr="00782ED3" w:rsidRDefault="004A0FFE" w:rsidP="00782ED3">
            <w:pPr>
              <w:pStyle w:val="ListParagraph"/>
              <w:numPr>
                <w:ilvl w:val="0"/>
                <w:numId w:val="31"/>
              </w:numPr>
              <w:spacing w:after="0"/>
              <w:jc w:val="both"/>
              <w:rPr>
                <w:rFonts w:ascii="Arial" w:hAnsi="Arial" w:cs="Arial"/>
              </w:rPr>
            </w:pPr>
            <w:r>
              <w:rPr>
                <w:rFonts w:ascii="Arial" w:hAnsi="Arial" w:cs="Arial"/>
              </w:rPr>
              <w:t>Study the graph and a</w:t>
            </w:r>
            <w:r w:rsidR="002A07BD">
              <w:rPr>
                <w:rFonts w:ascii="Arial" w:hAnsi="Arial" w:cs="Arial"/>
              </w:rPr>
              <w:t>nswer the questions that follow:</w:t>
            </w:r>
            <w:r>
              <w:rPr>
                <w:rFonts w:ascii="Arial" w:hAnsi="Arial" w:cs="Arial"/>
              </w:rPr>
              <w:t xml:space="preserve"> </w:t>
            </w:r>
          </w:p>
          <w:p w:rsidR="00142193" w:rsidRDefault="00D47074" w:rsidP="00DA7EC3">
            <w:pPr>
              <w:spacing w:after="0"/>
              <w:ind w:left="357"/>
              <w:jc w:val="both"/>
              <w:rPr>
                <w:rFonts w:ascii="Arial" w:hAnsi="Arial" w:cs="Arial"/>
              </w:rPr>
            </w:pPr>
            <w:r>
              <w:rPr>
                <w:rFonts w:ascii="Arial" w:hAnsi="Arial" w:cs="Arial"/>
                <w:noProof/>
                <w:lang w:eastAsia="en-ZA"/>
              </w:rPr>
              <w:drawing>
                <wp:anchor distT="0" distB="0" distL="114300" distR="114300" simplePos="0" relativeHeight="251725824" behindDoc="0" locked="0" layoutInCell="1" allowOverlap="1">
                  <wp:simplePos x="0" y="0"/>
                  <wp:positionH relativeFrom="column">
                    <wp:posOffset>918845</wp:posOffset>
                  </wp:positionH>
                  <wp:positionV relativeFrom="paragraph">
                    <wp:posOffset>65405</wp:posOffset>
                  </wp:positionV>
                  <wp:extent cx="4895850" cy="2438400"/>
                  <wp:effectExtent l="19050" t="0" r="19050" b="0"/>
                  <wp:wrapNone/>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anchor>
              </w:drawing>
            </w:r>
          </w:p>
          <w:p w:rsidR="00142193" w:rsidRDefault="00142193" w:rsidP="00DA7EC3">
            <w:pPr>
              <w:spacing w:after="0"/>
              <w:ind w:left="357"/>
              <w:jc w:val="both"/>
              <w:rPr>
                <w:rFonts w:ascii="Arial" w:hAnsi="Arial" w:cs="Arial"/>
              </w:rPr>
            </w:pPr>
          </w:p>
          <w:p w:rsidR="00142193" w:rsidRDefault="00142193" w:rsidP="00DA7EC3">
            <w:pPr>
              <w:spacing w:after="0"/>
              <w:ind w:left="357"/>
              <w:jc w:val="both"/>
              <w:rPr>
                <w:rFonts w:ascii="Arial" w:hAnsi="Arial" w:cs="Arial"/>
              </w:rPr>
            </w:pPr>
          </w:p>
          <w:p w:rsidR="00142193" w:rsidRDefault="00142193" w:rsidP="00DA7EC3">
            <w:pPr>
              <w:spacing w:after="0"/>
              <w:ind w:left="357"/>
              <w:jc w:val="both"/>
              <w:rPr>
                <w:rFonts w:ascii="Arial" w:hAnsi="Arial" w:cs="Arial"/>
              </w:rPr>
            </w:pPr>
          </w:p>
          <w:p w:rsidR="00142193" w:rsidRPr="00DA7EC3" w:rsidRDefault="00142193" w:rsidP="00DA7EC3">
            <w:pPr>
              <w:spacing w:after="0"/>
              <w:ind w:left="357"/>
              <w:jc w:val="both"/>
              <w:rPr>
                <w:rFonts w:ascii="Arial" w:hAnsi="Arial" w:cs="Arial"/>
              </w:rPr>
            </w:pPr>
          </w:p>
          <w:p w:rsidR="00DF2C43" w:rsidRDefault="00693C2A" w:rsidP="00DF2C43">
            <w:pPr>
              <w:spacing w:after="0"/>
              <w:jc w:val="both"/>
              <w:rPr>
                <w:rFonts w:ascii="Arial" w:hAnsi="Arial" w:cs="Arial"/>
              </w:rPr>
            </w:pPr>
            <w:r>
              <w:rPr>
                <w:rFonts w:ascii="Arial" w:hAnsi="Arial" w:cs="Arial"/>
                <w:noProof/>
                <w:lang w:val="en-US"/>
              </w:rPr>
              <w:pict>
                <v:rect id="Rectangle 2" o:spid="_x0000_s1027" style="position:absolute;left:0;text-align:left;margin-left:194.45pt;margin-top:-.4pt;width:111.7pt;height:24.75pt;z-index:2517248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" filled="f" stroked="f" strokeweight="2pt">
                  <v:path arrowok="t"/>
                  <v:textbox>
                    <w:txbxContent>
                      <w:p w:rsidR="00DF2C43" w:rsidRDefault="00DF2C43" w:rsidP="00DF2C43">
                        <w:pPr>
                          <w:jc w:val="center"/>
                        </w:pPr>
                        <w:r>
                          <w:t>Months of the year</w:t>
                        </w:r>
                      </w:p>
                    </w:txbxContent>
                  </v:textbox>
                </v:rect>
              </w:pict>
            </w:r>
          </w:p>
          <w:p w:rsidR="00DF2C43" w:rsidRDefault="00DF2C43" w:rsidP="00DF2C43">
            <w:pPr>
              <w:spacing w:after="0"/>
              <w:jc w:val="both"/>
              <w:rPr>
                <w:rFonts w:ascii="Arial" w:hAnsi="Arial" w:cs="Arial"/>
              </w:rPr>
            </w:pPr>
          </w:p>
          <w:p w:rsidR="005B4571" w:rsidRDefault="005B4571" w:rsidP="00DF2C43">
            <w:pPr>
              <w:spacing w:after="0"/>
              <w:jc w:val="both"/>
              <w:rPr>
                <w:rFonts w:ascii="Arial" w:hAnsi="Arial" w:cs="Arial"/>
              </w:rPr>
            </w:pPr>
          </w:p>
          <w:p w:rsidR="005B4571" w:rsidRDefault="005B4571" w:rsidP="00DF2C43">
            <w:pPr>
              <w:spacing w:after="0"/>
              <w:jc w:val="both"/>
              <w:rPr>
                <w:rFonts w:ascii="Arial" w:hAnsi="Arial" w:cs="Arial"/>
              </w:rPr>
            </w:pPr>
          </w:p>
          <w:p w:rsidR="005B4571" w:rsidRDefault="005B4571" w:rsidP="00DF2C43">
            <w:pPr>
              <w:spacing w:after="0"/>
              <w:jc w:val="both"/>
              <w:rPr>
                <w:rFonts w:ascii="Arial" w:hAnsi="Arial" w:cs="Arial"/>
              </w:rPr>
            </w:pPr>
          </w:p>
          <w:p w:rsidR="005B4571" w:rsidRDefault="005B4571" w:rsidP="00DF2C43">
            <w:pPr>
              <w:spacing w:after="0"/>
              <w:jc w:val="both"/>
              <w:rPr>
                <w:rFonts w:ascii="Arial" w:hAnsi="Arial" w:cs="Arial"/>
              </w:rPr>
            </w:pPr>
          </w:p>
          <w:p w:rsidR="005B4571" w:rsidRDefault="005B4571" w:rsidP="00DF2C43">
            <w:pPr>
              <w:spacing w:after="0"/>
              <w:jc w:val="both"/>
              <w:rPr>
                <w:rFonts w:ascii="Arial" w:hAnsi="Arial" w:cs="Arial"/>
              </w:rPr>
            </w:pPr>
          </w:p>
          <w:p w:rsidR="00782ED3" w:rsidRDefault="00782ED3" w:rsidP="00DF2C43">
            <w:pPr>
              <w:spacing w:after="0"/>
              <w:jc w:val="both"/>
              <w:rPr>
                <w:rFonts w:ascii="Arial" w:hAnsi="Arial" w:cs="Arial"/>
              </w:rPr>
            </w:pPr>
          </w:p>
          <w:p w:rsidR="00782ED3" w:rsidRDefault="00782ED3" w:rsidP="00DF2C43">
            <w:pPr>
              <w:spacing w:after="0"/>
              <w:jc w:val="both"/>
              <w:rPr>
                <w:rFonts w:ascii="Arial" w:hAnsi="Arial" w:cs="Arial"/>
              </w:rPr>
            </w:pPr>
          </w:p>
          <w:p w:rsidR="00782ED3" w:rsidRDefault="00782ED3" w:rsidP="00DF2C43">
            <w:pPr>
              <w:spacing w:after="0"/>
              <w:jc w:val="both"/>
              <w:rPr>
                <w:rFonts w:ascii="Arial" w:hAnsi="Arial" w:cs="Arial"/>
              </w:rPr>
            </w:pPr>
          </w:p>
          <w:p w:rsidR="005B4571" w:rsidRPr="00DF2C43" w:rsidRDefault="005B4571" w:rsidP="00DF2C43">
            <w:pPr>
              <w:spacing w:after="0"/>
              <w:jc w:val="both"/>
              <w:rPr>
                <w:rFonts w:ascii="Arial" w:hAnsi="Arial" w:cs="Arial"/>
              </w:rPr>
            </w:pPr>
          </w:p>
          <w:p w:rsidR="004A0FFE" w:rsidRDefault="00782ED3" w:rsidP="007A4A01">
            <w:pPr>
              <w:pStyle w:val="ListParagraph"/>
              <w:numPr>
                <w:ilvl w:val="0"/>
                <w:numId w:val="32"/>
              </w:numPr>
              <w:spacing w:after="0"/>
              <w:jc w:val="both"/>
              <w:rPr>
                <w:rFonts w:ascii="Arial" w:hAnsi="Arial" w:cs="Arial"/>
              </w:rPr>
            </w:pPr>
            <w:r>
              <w:rPr>
                <w:rFonts w:ascii="Arial" w:hAnsi="Arial" w:cs="Arial"/>
              </w:rPr>
              <w:t>Which</w:t>
            </w:r>
            <w:r w:rsidR="001A72C7">
              <w:rPr>
                <w:rFonts w:ascii="Arial" w:hAnsi="Arial" w:cs="Arial"/>
              </w:rPr>
              <w:t xml:space="preserve"> </w:t>
            </w:r>
            <w:r w:rsidR="00772F71">
              <w:rPr>
                <w:rFonts w:ascii="Arial" w:hAnsi="Arial" w:cs="Arial"/>
              </w:rPr>
              <w:t>months</w:t>
            </w:r>
            <w:r w:rsidR="00D769B4">
              <w:rPr>
                <w:rFonts w:ascii="Arial" w:hAnsi="Arial" w:cs="Arial"/>
              </w:rPr>
              <w:t xml:space="preserve"> showed that</w:t>
            </w:r>
            <w:r w:rsidR="00772F71">
              <w:rPr>
                <w:rFonts w:ascii="Arial" w:hAnsi="Arial" w:cs="Arial"/>
              </w:rPr>
              <w:t xml:space="preserve"> the temperature was </w:t>
            </w:r>
            <w:r w:rsidR="00D769B4">
              <w:rPr>
                <w:rFonts w:ascii="Arial" w:hAnsi="Arial" w:cs="Arial"/>
              </w:rPr>
              <w:t>decreasing?</w:t>
            </w:r>
          </w:p>
          <w:p w:rsidR="00D769B4" w:rsidRDefault="00D769B4" w:rsidP="007A4A01">
            <w:pPr>
              <w:pStyle w:val="ListParagraph"/>
              <w:numPr>
                <w:ilvl w:val="0"/>
                <w:numId w:val="32"/>
              </w:numPr>
              <w:spacing w:after="0"/>
              <w:jc w:val="both"/>
              <w:rPr>
                <w:rFonts w:ascii="Arial" w:hAnsi="Arial" w:cs="Arial"/>
              </w:rPr>
            </w:pPr>
            <w:r>
              <w:rPr>
                <w:rFonts w:ascii="Arial" w:hAnsi="Arial" w:cs="Arial"/>
              </w:rPr>
              <w:t>Which months showed that the temperature was increasing?</w:t>
            </w:r>
          </w:p>
          <w:p w:rsidR="00D769B4" w:rsidRPr="007A4A01" w:rsidRDefault="00474ECC" w:rsidP="007A4A01">
            <w:pPr>
              <w:pStyle w:val="ListParagraph"/>
              <w:numPr>
                <w:ilvl w:val="0"/>
                <w:numId w:val="32"/>
              </w:numPr>
              <w:spacing w:after="0"/>
              <w:jc w:val="both"/>
              <w:rPr>
                <w:rFonts w:ascii="Arial" w:hAnsi="Arial" w:cs="Arial"/>
              </w:rPr>
            </w:pPr>
            <w:r>
              <w:rPr>
                <w:rFonts w:ascii="Arial" w:hAnsi="Arial" w:cs="Arial"/>
              </w:rPr>
              <w:t>Was the temperature in June – July increasing, decreasing or constant?</w:t>
            </w:r>
          </w:p>
          <w:p w:rsidR="004A0FFE" w:rsidRPr="00414DB7" w:rsidRDefault="001102A0" w:rsidP="00414DB7">
            <w:pPr>
              <w:pStyle w:val="ListParagraph"/>
              <w:numPr>
                <w:ilvl w:val="0"/>
                <w:numId w:val="32"/>
              </w:numPr>
              <w:spacing w:after="0"/>
              <w:jc w:val="both"/>
              <w:rPr>
                <w:rFonts w:ascii="Arial" w:hAnsi="Arial" w:cs="Arial"/>
                <w:b/>
              </w:rPr>
            </w:pPr>
            <w:r>
              <w:rPr>
                <w:rFonts w:ascii="Arial" w:hAnsi="Arial" w:cs="Arial"/>
              </w:rPr>
              <w:t>In which month(s)</w:t>
            </w:r>
            <w:r w:rsidR="00414DB7">
              <w:rPr>
                <w:rFonts w:ascii="Arial" w:hAnsi="Arial" w:cs="Arial"/>
              </w:rPr>
              <w:t xml:space="preserve"> was the temperature Maximum?</w:t>
            </w:r>
          </w:p>
          <w:p w:rsidR="00B150F2" w:rsidRPr="00B150F2" w:rsidRDefault="00B150F2" w:rsidP="00233E0E">
            <w:pPr>
              <w:pStyle w:val="ListParagraph"/>
              <w:spacing w:after="0"/>
              <w:jc w:val="both"/>
              <w:rPr>
                <w:rFonts w:ascii="Arial" w:hAnsi="Arial" w:cs="Arial"/>
                <w:b/>
              </w:rPr>
            </w:pPr>
          </w:p>
        </w:tc>
      </w:tr>
    </w:tbl>
    <w:p w:rsidR="00EB0FC8" w:rsidRDefault="00EB0FC8"/>
    <w:p w:rsidR="00E64D13" w:rsidRDefault="00E64D13"/>
    <w:p w:rsidR="00095880" w:rsidRDefault="00095880"/>
    <w:p w:rsidR="00095880" w:rsidRDefault="00095880"/>
    <w:p w:rsidR="00E64D13" w:rsidRDefault="00E64D13"/>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94"/>
        <w:gridCol w:w="2955"/>
      </w:tblGrid>
      <w:tr w:rsidR="00AB5159" w:rsidRPr="009D0DFD" w:rsidTr="0017632B">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17632B">
        <w:trPr>
          <w:trHeight w:val="477"/>
        </w:trPr>
        <w:tc>
          <w:tcPr>
            <w:tcW w:w="739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5"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245385"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 xml:space="preserve">Learners are expected </w:t>
            </w:r>
            <w:proofErr w:type="gramStart"/>
            <w:r w:rsidR="00245385"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2A07BD" w:rsidRPr="009D0DFD" w:rsidTr="0017632B">
        <w:trPr>
          <w:trHeight w:val="5587"/>
        </w:trPr>
        <w:tc>
          <w:tcPr>
            <w:tcW w:w="7394" w:type="dxa"/>
            <w:tcBorders>
              <w:bottom w:val="single" w:sz="4" w:space="0" w:color="auto"/>
            </w:tcBorders>
            <w:vAlign w:val="center"/>
          </w:tcPr>
          <w:p w:rsidR="005B13B4" w:rsidRDefault="00E64D13" w:rsidP="000046F4">
            <w:pPr>
              <w:spacing w:after="0"/>
              <w:rPr>
                <w:rFonts w:ascii="Arial" w:hAnsi="Arial" w:cs="Arial"/>
              </w:rPr>
            </w:pPr>
            <w:r>
              <w:rPr>
                <w:rFonts w:ascii="Arial" w:hAnsi="Arial" w:cs="Arial"/>
              </w:rPr>
              <w:t>Learners work in groups</w:t>
            </w:r>
            <w:r w:rsidR="00B1495B">
              <w:rPr>
                <w:rFonts w:ascii="Arial" w:hAnsi="Arial" w:cs="Arial"/>
              </w:rPr>
              <w:t xml:space="preserve"> to do activities:</w:t>
            </w:r>
          </w:p>
          <w:p w:rsidR="002A07BD" w:rsidRDefault="002A07BD" w:rsidP="002A07BD">
            <w:pPr>
              <w:spacing w:after="0"/>
              <w:ind w:left="360"/>
              <w:rPr>
                <w:rFonts w:ascii="Arial" w:hAnsi="Arial" w:cs="Arial"/>
                <w:b/>
              </w:rPr>
            </w:pPr>
            <w:r w:rsidRPr="002A07BD">
              <w:rPr>
                <w:rFonts w:ascii="Arial" w:hAnsi="Arial" w:cs="Arial"/>
                <w:b/>
              </w:rPr>
              <w:t>Activity 1</w:t>
            </w:r>
          </w:p>
          <w:p w:rsidR="00425374" w:rsidRDefault="00425374" w:rsidP="002A07BD">
            <w:pPr>
              <w:spacing w:after="0"/>
              <w:ind w:left="360"/>
              <w:rPr>
                <w:rFonts w:ascii="Arial" w:hAnsi="Arial" w:cs="Arial"/>
              </w:rPr>
            </w:pPr>
            <w:r>
              <w:rPr>
                <w:rFonts w:ascii="Arial" w:hAnsi="Arial" w:cs="Arial"/>
              </w:rPr>
              <w:t>Represent the following relationship in a graph</w:t>
            </w:r>
            <w:r w:rsidR="00CB64CC">
              <w:rPr>
                <w:rFonts w:ascii="Arial" w:hAnsi="Arial" w:cs="Arial"/>
              </w:rPr>
              <w:t>.</w:t>
            </w:r>
          </w:p>
          <w:p w:rsidR="00CB64CC" w:rsidRDefault="00CB64CC" w:rsidP="002A07BD">
            <w:pPr>
              <w:spacing w:after="0"/>
              <w:ind w:left="360"/>
              <w:rPr>
                <w:rFonts w:ascii="Arial" w:hAnsi="Arial" w:cs="Arial"/>
              </w:rPr>
            </w:pPr>
          </w:p>
          <w:p w:rsidR="00086C2A" w:rsidRDefault="00CB64CC" w:rsidP="002A07BD">
            <w:pPr>
              <w:spacing w:after="0"/>
              <w:ind w:left="360"/>
              <w:rPr>
                <w:rFonts w:ascii="Arial" w:hAnsi="Arial" w:cs="Arial"/>
              </w:rPr>
            </w:pPr>
            <w:r>
              <w:rPr>
                <w:rFonts w:ascii="Arial" w:hAnsi="Arial" w:cs="Arial"/>
              </w:rPr>
              <w:t>T</w:t>
            </w:r>
            <w:r w:rsidR="00086C2A">
              <w:rPr>
                <w:rFonts w:ascii="Arial" w:hAnsi="Arial" w:cs="Arial"/>
              </w:rPr>
              <w:t>he speed of a car</w:t>
            </w:r>
            <w:r>
              <w:rPr>
                <w:rFonts w:ascii="Arial" w:hAnsi="Arial" w:cs="Arial"/>
              </w:rPr>
              <w:t xml:space="preserve"> increases at a constant rate, </w:t>
            </w:r>
            <w:r w:rsidR="00684C16">
              <w:rPr>
                <w:rFonts w:ascii="Arial" w:hAnsi="Arial" w:cs="Arial"/>
              </w:rPr>
              <w:t>and then</w:t>
            </w:r>
            <w:r>
              <w:rPr>
                <w:rFonts w:ascii="Arial" w:hAnsi="Arial" w:cs="Arial"/>
              </w:rPr>
              <w:t xml:space="preserve"> is con</w:t>
            </w:r>
            <w:r w:rsidR="00633EEF">
              <w:rPr>
                <w:rFonts w:ascii="Arial" w:hAnsi="Arial" w:cs="Arial"/>
              </w:rPr>
              <w:t xml:space="preserve">stant for a particular time, after it decreases </w:t>
            </w:r>
            <w:r w:rsidR="001C1A46">
              <w:rPr>
                <w:rFonts w:ascii="Arial" w:hAnsi="Arial" w:cs="Arial"/>
              </w:rPr>
              <w:t>at a constant rate.</w:t>
            </w:r>
          </w:p>
          <w:p w:rsidR="001C1A46" w:rsidRDefault="001C1A46" w:rsidP="002A07BD">
            <w:pPr>
              <w:spacing w:after="0"/>
              <w:ind w:left="360"/>
              <w:rPr>
                <w:rFonts w:ascii="Arial" w:hAnsi="Arial" w:cs="Arial"/>
              </w:rPr>
            </w:pPr>
          </w:p>
          <w:p w:rsidR="001C1A46" w:rsidRDefault="000F091E" w:rsidP="002A07BD">
            <w:pPr>
              <w:spacing w:after="0"/>
              <w:ind w:left="360"/>
              <w:rPr>
                <w:rFonts w:ascii="Arial" w:hAnsi="Arial" w:cs="Arial"/>
              </w:rPr>
            </w:pPr>
            <w:r>
              <w:rPr>
                <w:rFonts w:ascii="Arial" w:hAnsi="Arial" w:cs="Arial"/>
                <w:b/>
              </w:rPr>
              <w:t xml:space="preserve">N.B: </w:t>
            </w:r>
            <w:r>
              <w:rPr>
                <w:rFonts w:ascii="Arial" w:hAnsi="Arial" w:cs="Arial"/>
              </w:rPr>
              <w:t xml:space="preserve">Consolidate linking </w:t>
            </w:r>
            <w:r w:rsidR="00F243E6">
              <w:rPr>
                <w:rFonts w:ascii="Arial" w:hAnsi="Arial" w:cs="Arial"/>
              </w:rPr>
              <w:t xml:space="preserve">learners’ </w:t>
            </w:r>
            <w:r w:rsidR="00C6726B">
              <w:rPr>
                <w:rFonts w:ascii="Arial" w:hAnsi="Arial" w:cs="Arial"/>
              </w:rPr>
              <w:t>responses of</w:t>
            </w:r>
            <w:r w:rsidR="00ED1B4D">
              <w:rPr>
                <w:rFonts w:ascii="Arial" w:hAnsi="Arial" w:cs="Arial"/>
              </w:rPr>
              <w:t xml:space="preserve"> graphs relating it </w:t>
            </w:r>
            <w:r>
              <w:rPr>
                <w:rFonts w:ascii="Arial" w:hAnsi="Arial" w:cs="Arial"/>
              </w:rPr>
              <w:t>to</w:t>
            </w:r>
            <w:r w:rsidR="00ED1B4D">
              <w:rPr>
                <w:rFonts w:ascii="Arial" w:hAnsi="Arial" w:cs="Arial"/>
              </w:rPr>
              <w:t xml:space="preserve"> the learners understanding and</w:t>
            </w:r>
            <w:r w:rsidR="00684C16">
              <w:rPr>
                <w:rFonts w:ascii="Arial" w:hAnsi="Arial" w:cs="Arial"/>
              </w:rPr>
              <w:t xml:space="preserve"> interpretation of the features of the graph</w:t>
            </w:r>
            <w:r w:rsidR="00ED1B4D">
              <w:rPr>
                <w:rFonts w:ascii="Arial" w:hAnsi="Arial" w:cs="Arial"/>
              </w:rPr>
              <w:t>.</w:t>
            </w:r>
          </w:p>
          <w:p w:rsidR="00355C15" w:rsidRPr="000F091E" w:rsidRDefault="00355C15" w:rsidP="002A07BD">
            <w:pPr>
              <w:spacing w:after="0"/>
              <w:ind w:left="360"/>
              <w:rPr>
                <w:rFonts w:ascii="Arial" w:hAnsi="Arial" w:cs="Arial"/>
              </w:rPr>
            </w:pPr>
          </w:p>
          <w:p w:rsidR="002A07BD" w:rsidRDefault="00C2215C" w:rsidP="000046F4">
            <w:pPr>
              <w:spacing w:after="0"/>
              <w:rPr>
                <w:rFonts w:ascii="Arial" w:hAnsi="Arial" w:cs="Arial"/>
                <w:b/>
              </w:rPr>
            </w:pPr>
            <w:r>
              <w:rPr>
                <w:rFonts w:ascii="Arial" w:hAnsi="Arial" w:cs="Arial"/>
                <w:b/>
              </w:rPr>
              <w:t>Activity 2</w:t>
            </w:r>
          </w:p>
          <w:p w:rsidR="00ED15E0" w:rsidRDefault="00ED15E0" w:rsidP="000046F4">
            <w:pPr>
              <w:spacing w:after="0"/>
              <w:rPr>
                <w:rFonts w:ascii="Arial" w:hAnsi="Arial" w:cs="Arial"/>
              </w:rPr>
            </w:pPr>
            <w:r>
              <w:rPr>
                <w:rFonts w:ascii="Arial" w:hAnsi="Arial" w:cs="Arial"/>
              </w:rPr>
              <w:t xml:space="preserve">Represent the </w:t>
            </w:r>
            <w:r w:rsidR="00E31B86">
              <w:rPr>
                <w:rFonts w:ascii="Arial" w:hAnsi="Arial" w:cs="Arial"/>
              </w:rPr>
              <w:t>relationship in the table graph</w:t>
            </w:r>
            <w:r w:rsidR="00AA6A3C">
              <w:rPr>
                <w:rFonts w:ascii="Arial" w:hAnsi="Arial" w:cs="Arial"/>
              </w:rPr>
              <w:t>ically.</w:t>
            </w:r>
          </w:p>
          <w:p w:rsidR="00E31B86" w:rsidRDefault="00E31B86" w:rsidP="000046F4">
            <w:pPr>
              <w:spacing w:after="0"/>
              <w:rPr>
                <w:rFonts w:ascii="Arial" w:hAnsi="Arial" w:cs="Arial"/>
              </w:rPr>
            </w:pPr>
            <w:r>
              <w:rPr>
                <w:rFonts w:ascii="Arial" w:hAnsi="Arial" w:cs="Arial"/>
              </w:rPr>
              <w:t>The table below</w:t>
            </w:r>
            <w:r w:rsidR="00DF57B5">
              <w:rPr>
                <w:rFonts w:ascii="Arial" w:hAnsi="Arial" w:cs="Arial"/>
              </w:rPr>
              <w:t xml:space="preserve"> shows the distance travelled by Lutho to Pretoria</w:t>
            </w:r>
          </w:p>
          <w:tbl>
            <w:tblPr>
              <w:tblStyle w:val="TableGrid"/>
              <w:tblW w:w="0" w:type="auto"/>
              <w:tblLayout w:type="fixed"/>
              <w:tblLook w:val="04A0" w:firstRow="1" w:lastRow="0" w:firstColumn="1" w:lastColumn="0" w:noHBand="0" w:noVBand="1"/>
            </w:tblPr>
            <w:tblGrid>
              <w:gridCol w:w="1611"/>
              <w:gridCol w:w="776"/>
              <w:gridCol w:w="754"/>
              <w:gridCol w:w="810"/>
              <w:gridCol w:w="900"/>
              <w:gridCol w:w="1080"/>
            </w:tblGrid>
            <w:tr w:rsidR="006C33D5" w:rsidTr="006C33D5">
              <w:tc>
                <w:tcPr>
                  <w:tcW w:w="1611" w:type="dxa"/>
                </w:tcPr>
                <w:p w:rsidR="006C33D5" w:rsidRDefault="006C33D5" w:rsidP="000046F4">
                  <w:pPr>
                    <w:spacing w:after="0"/>
                    <w:rPr>
                      <w:rFonts w:ascii="Arial" w:hAnsi="Arial" w:cs="Arial"/>
                    </w:rPr>
                  </w:pPr>
                  <w:r>
                    <w:rPr>
                      <w:rFonts w:ascii="Arial" w:hAnsi="Arial" w:cs="Arial"/>
                    </w:rPr>
                    <w:t>Time (</w:t>
                  </w:r>
                  <m:oMath>
                    <m:r>
                      <w:rPr>
                        <w:rFonts w:ascii="Cambria Math" w:hAnsi="Cambria Math" w:cs="Arial"/>
                      </w:rPr>
                      <m:t>hrs</m:t>
                    </m:r>
                  </m:oMath>
                  <w:r>
                    <w:rPr>
                      <w:rFonts w:ascii="Arial" w:hAnsi="Arial" w:cs="Arial"/>
                    </w:rPr>
                    <w:t>)</w:t>
                  </w:r>
                </w:p>
              </w:tc>
              <w:tc>
                <w:tcPr>
                  <w:tcW w:w="776" w:type="dxa"/>
                </w:tcPr>
                <w:p w:rsidR="006C33D5" w:rsidRDefault="006C33D5" w:rsidP="000046F4">
                  <w:pPr>
                    <w:spacing w:after="0"/>
                    <w:rPr>
                      <w:rFonts w:ascii="Arial" w:hAnsi="Arial" w:cs="Arial"/>
                    </w:rPr>
                  </w:pPr>
                  <w:r>
                    <w:rPr>
                      <w:rFonts w:ascii="Arial" w:hAnsi="Arial" w:cs="Arial"/>
                    </w:rPr>
                    <w:t>1</w:t>
                  </w:r>
                </w:p>
              </w:tc>
              <w:tc>
                <w:tcPr>
                  <w:tcW w:w="754" w:type="dxa"/>
                </w:tcPr>
                <w:p w:rsidR="006C33D5" w:rsidRDefault="006C33D5" w:rsidP="000046F4">
                  <w:pPr>
                    <w:spacing w:after="0"/>
                    <w:rPr>
                      <w:rFonts w:ascii="Arial" w:hAnsi="Arial" w:cs="Arial"/>
                    </w:rPr>
                  </w:pPr>
                  <w:r>
                    <w:rPr>
                      <w:rFonts w:ascii="Arial" w:hAnsi="Arial" w:cs="Arial"/>
                    </w:rPr>
                    <w:t>2</w:t>
                  </w:r>
                </w:p>
              </w:tc>
              <w:tc>
                <w:tcPr>
                  <w:tcW w:w="810" w:type="dxa"/>
                </w:tcPr>
                <w:p w:rsidR="006C33D5" w:rsidRDefault="006C33D5" w:rsidP="000046F4">
                  <w:pPr>
                    <w:spacing w:after="0"/>
                    <w:rPr>
                      <w:rFonts w:ascii="Arial" w:hAnsi="Arial" w:cs="Arial"/>
                    </w:rPr>
                  </w:pPr>
                  <w:r>
                    <w:rPr>
                      <w:rFonts w:ascii="Arial" w:hAnsi="Arial" w:cs="Arial"/>
                    </w:rPr>
                    <w:t>3</w:t>
                  </w:r>
                </w:p>
              </w:tc>
              <w:tc>
                <w:tcPr>
                  <w:tcW w:w="900" w:type="dxa"/>
                </w:tcPr>
                <w:p w:rsidR="006C33D5" w:rsidRDefault="00C8418E" w:rsidP="000046F4">
                  <w:pPr>
                    <w:spacing w:after="0"/>
                    <w:rPr>
                      <w:rFonts w:ascii="Arial" w:hAnsi="Arial" w:cs="Arial"/>
                    </w:rPr>
                  </w:pPr>
                  <w:r>
                    <w:rPr>
                      <w:rFonts w:ascii="Arial" w:hAnsi="Arial" w:cs="Arial"/>
                    </w:rPr>
                    <w:t>4</w:t>
                  </w:r>
                </w:p>
              </w:tc>
              <w:tc>
                <w:tcPr>
                  <w:tcW w:w="1080" w:type="dxa"/>
                </w:tcPr>
                <w:p w:rsidR="006C33D5" w:rsidRDefault="00C8418E" w:rsidP="000046F4">
                  <w:pPr>
                    <w:spacing w:after="0"/>
                    <w:rPr>
                      <w:rFonts w:ascii="Arial" w:hAnsi="Arial" w:cs="Arial"/>
                    </w:rPr>
                  </w:pPr>
                  <w:r>
                    <w:rPr>
                      <w:rFonts w:ascii="Arial" w:hAnsi="Arial" w:cs="Arial"/>
                    </w:rPr>
                    <w:t>5</w:t>
                  </w:r>
                </w:p>
              </w:tc>
            </w:tr>
            <w:tr w:rsidR="006C33D5" w:rsidTr="006C33D5">
              <w:tc>
                <w:tcPr>
                  <w:tcW w:w="1611" w:type="dxa"/>
                </w:tcPr>
                <w:p w:rsidR="006C33D5" w:rsidRDefault="006C33D5" w:rsidP="000046F4">
                  <w:pPr>
                    <w:spacing w:after="0"/>
                    <w:rPr>
                      <w:rFonts w:ascii="Arial" w:hAnsi="Arial" w:cs="Arial"/>
                    </w:rPr>
                  </w:pPr>
                  <w:r>
                    <w:rPr>
                      <w:rFonts w:ascii="Arial" w:hAnsi="Arial" w:cs="Arial"/>
                    </w:rPr>
                    <w:t>Distance (</w:t>
                  </w:r>
                  <m:oMath>
                    <m:r>
                      <w:rPr>
                        <w:rFonts w:ascii="Cambria Math" w:hAnsi="Cambria Math" w:cs="Arial"/>
                      </w:rPr>
                      <m:t>km)</m:t>
                    </m:r>
                  </m:oMath>
                </w:p>
              </w:tc>
              <w:tc>
                <w:tcPr>
                  <w:tcW w:w="776" w:type="dxa"/>
                </w:tcPr>
                <w:p w:rsidR="006C33D5" w:rsidRDefault="00C8418E" w:rsidP="000046F4">
                  <w:pPr>
                    <w:spacing w:after="0"/>
                    <w:rPr>
                      <w:rFonts w:ascii="Arial" w:hAnsi="Arial" w:cs="Arial"/>
                    </w:rPr>
                  </w:pPr>
                  <w:r>
                    <w:rPr>
                      <w:rFonts w:ascii="Arial" w:hAnsi="Arial" w:cs="Arial"/>
                    </w:rPr>
                    <w:t>2</w:t>
                  </w:r>
                </w:p>
              </w:tc>
              <w:tc>
                <w:tcPr>
                  <w:tcW w:w="754" w:type="dxa"/>
                </w:tcPr>
                <w:p w:rsidR="006C33D5" w:rsidRDefault="00C8418E" w:rsidP="000046F4">
                  <w:pPr>
                    <w:spacing w:after="0"/>
                    <w:rPr>
                      <w:rFonts w:ascii="Arial" w:hAnsi="Arial" w:cs="Arial"/>
                    </w:rPr>
                  </w:pPr>
                  <w:r>
                    <w:rPr>
                      <w:rFonts w:ascii="Arial" w:hAnsi="Arial" w:cs="Arial"/>
                    </w:rPr>
                    <w:t>2</w:t>
                  </w:r>
                </w:p>
              </w:tc>
              <w:tc>
                <w:tcPr>
                  <w:tcW w:w="810" w:type="dxa"/>
                </w:tcPr>
                <w:p w:rsidR="006C33D5" w:rsidRDefault="00C8418E" w:rsidP="000046F4">
                  <w:pPr>
                    <w:spacing w:after="0"/>
                    <w:rPr>
                      <w:rFonts w:ascii="Arial" w:hAnsi="Arial" w:cs="Arial"/>
                    </w:rPr>
                  </w:pPr>
                  <w:r>
                    <w:rPr>
                      <w:rFonts w:ascii="Arial" w:hAnsi="Arial" w:cs="Arial"/>
                    </w:rPr>
                    <w:t>2</w:t>
                  </w:r>
                </w:p>
              </w:tc>
              <w:tc>
                <w:tcPr>
                  <w:tcW w:w="900" w:type="dxa"/>
                </w:tcPr>
                <w:p w:rsidR="006C33D5" w:rsidRDefault="00C8418E" w:rsidP="000046F4">
                  <w:pPr>
                    <w:spacing w:after="0"/>
                    <w:rPr>
                      <w:rFonts w:ascii="Arial" w:hAnsi="Arial" w:cs="Arial"/>
                    </w:rPr>
                  </w:pPr>
                  <w:r>
                    <w:rPr>
                      <w:rFonts w:ascii="Arial" w:hAnsi="Arial" w:cs="Arial"/>
                    </w:rPr>
                    <w:t>5</w:t>
                  </w:r>
                </w:p>
              </w:tc>
              <w:tc>
                <w:tcPr>
                  <w:tcW w:w="1080" w:type="dxa"/>
                </w:tcPr>
                <w:p w:rsidR="006C33D5" w:rsidRDefault="00C8418E" w:rsidP="000046F4">
                  <w:pPr>
                    <w:spacing w:after="0"/>
                    <w:rPr>
                      <w:rFonts w:ascii="Arial" w:hAnsi="Arial" w:cs="Arial"/>
                    </w:rPr>
                  </w:pPr>
                  <w:r>
                    <w:rPr>
                      <w:rFonts w:ascii="Arial" w:hAnsi="Arial" w:cs="Arial"/>
                    </w:rPr>
                    <w:t>7</w:t>
                  </w:r>
                </w:p>
              </w:tc>
            </w:tr>
          </w:tbl>
          <w:p w:rsidR="00DF57B5" w:rsidRDefault="00DF57B5" w:rsidP="000046F4">
            <w:pPr>
              <w:spacing w:after="0"/>
              <w:rPr>
                <w:rFonts w:ascii="Arial" w:hAnsi="Arial" w:cs="Arial"/>
              </w:rPr>
            </w:pPr>
          </w:p>
          <w:p w:rsidR="00DC71F2" w:rsidRPr="00E97C41" w:rsidRDefault="00ED1B4D" w:rsidP="00E97C41">
            <w:pPr>
              <w:spacing w:after="0"/>
              <w:ind w:left="360"/>
              <w:rPr>
                <w:rFonts w:ascii="Arial" w:hAnsi="Arial" w:cs="Arial"/>
              </w:rPr>
            </w:pPr>
            <w:r>
              <w:rPr>
                <w:rFonts w:ascii="Arial" w:hAnsi="Arial" w:cs="Arial"/>
                <w:b/>
              </w:rPr>
              <w:t xml:space="preserve">N.B: </w:t>
            </w:r>
            <w:r>
              <w:rPr>
                <w:rFonts w:ascii="Arial" w:hAnsi="Arial" w:cs="Arial"/>
              </w:rPr>
              <w:t xml:space="preserve">Consolidate linking learners’ </w:t>
            </w:r>
            <w:r w:rsidR="00E06356">
              <w:rPr>
                <w:rFonts w:ascii="Arial" w:hAnsi="Arial" w:cs="Arial"/>
              </w:rPr>
              <w:t>responses of</w:t>
            </w:r>
            <w:r>
              <w:rPr>
                <w:rFonts w:ascii="Arial" w:hAnsi="Arial" w:cs="Arial"/>
              </w:rPr>
              <w:t xml:space="preserve"> graphs relating it to the learners understanding and interpretation of the features of the graph.</w:t>
            </w:r>
          </w:p>
        </w:tc>
        <w:tc>
          <w:tcPr>
            <w:tcW w:w="2955" w:type="dxa"/>
            <w:vAlign w:val="center"/>
          </w:tcPr>
          <w:p w:rsidR="00F24569" w:rsidRDefault="004275CB" w:rsidP="005513A0">
            <w:pPr>
              <w:spacing w:after="0"/>
              <w:rPr>
                <w:rFonts w:ascii="Arial" w:hAnsi="Arial" w:cs="Arial"/>
                <w:color w:val="000000" w:themeColor="text1"/>
              </w:rPr>
            </w:pPr>
            <w:r>
              <w:rPr>
                <w:rFonts w:ascii="Arial" w:hAnsi="Arial" w:cs="Arial"/>
                <w:color w:val="000000" w:themeColor="text1"/>
              </w:rPr>
              <w:t>Draw graphs and share with the whole class</w:t>
            </w: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Default="004275CB" w:rsidP="005513A0">
            <w:pPr>
              <w:spacing w:after="0"/>
              <w:rPr>
                <w:rFonts w:ascii="Arial" w:hAnsi="Arial" w:cs="Arial"/>
                <w:color w:val="000000" w:themeColor="text1"/>
              </w:rPr>
            </w:pPr>
          </w:p>
          <w:p w:rsidR="004275CB" w:rsidRPr="005513A0" w:rsidRDefault="004275CB" w:rsidP="005513A0">
            <w:pPr>
              <w:spacing w:after="0"/>
              <w:rPr>
                <w:rFonts w:ascii="Arial" w:hAnsi="Arial" w:cs="Arial"/>
                <w:color w:val="000000" w:themeColor="text1"/>
              </w:rPr>
            </w:pPr>
          </w:p>
        </w:tc>
      </w:tr>
      <w:tr w:rsidR="00F0118B" w:rsidRPr="009D0DFD" w:rsidTr="001763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0314D6"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EB0FC8" w:rsidRDefault="00EB0FC8" w:rsidP="00EB0FC8">
            <w:pPr>
              <w:pStyle w:val="ListParagraph"/>
              <w:spacing w:after="0" w:line="240" w:lineRule="auto"/>
              <w:ind w:left="357"/>
              <w:jc w:val="both"/>
              <w:rPr>
                <w:rFonts w:ascii="Arial" w:hAnsi="Arial" w:cs="Arial"/>
                <w:b/>
                <w:color w:val="E36C0A"/>
              </w:rPr>
            </w:pPr>
          </w:p>
          <w:p w:rsidR="00EB0FC8" w:rsidRPr="00F243E6" w:rsidRDefault="007576D1" w:rsidP="00EB0FC8">
            <w:pPr>
              <w:pStyle w:val="ListParagraph"/>
              <w:spacing w:after="0" w:line="240" w:lineRule="auto"/>
              <w:ind w:left="357"/>
              <w:jc w:val="both"/>
              <w:rPr>
                <w:rFonts w:ascii="Arial" w:hAnsi="Arial" w:cs="Arial"/>
              </w:rPr>
            </w:pPr>
            <w:r w:rsidRPr="00C762E9">
              <w:rPr>
                <w:rFonts w:ascii="Arial" w:hAnsi="Arial" w:cs="Arial"/>
              </w:rPr>
              <w:t>.</w:t>
            </w:r>
            <w:bookmarkStart w:id="0" w:name="_GoBack"/>
            <w:bookmarkEnd w:id="0"/>
            <w:r w:rsidRPr="00661E5C">
              <w:rPr>
                <w:rFonts w:ascii="Arial" w:hAnsi="Arial" w:cs="Arial"/>
                <w:color w:val="FF0000"/>
              </w:rPr>
              <w:t xml:space="preserve"> </w:t>
            </w:r>
            <w:r w:rsidR="00FB1460" w:rsidRPr="00661E5C">
              <w:rPr>
                <w:rFonts w:ascii="Arial" w:hAnsi="Arial" w:cs="Arial"/>
                <w:color w:val="FF0000"/>
              </w:rPr>
              <w:t xml:space="preserve"> </w:t>
            </w:r>
            <w:r w:rsidR="00B14F20" w:rsidRPr="00661E5C">
              <w:rPr>
                <w:rFonts w:ascii="Arial" w:hAnsi="Arial" w:cs="Arial"/>
                <w:color w:val="FF0000"/>
              </w:rPr>
              <w:t xml:space="preserve"> </w:t>
            </w:r>
            <w:r w:rsidR="00F243E6">
              <w:rPr>
                <w:rFonts w:ascii="Arial" w:hAnsi="Arial" w:cs="Arial"/>
              </w:rPr>
              <w:t>DBE workbooks Page 48</w:t>
            </w:r>
            <w:r w:rsidR="00B14F20" w:rsidRPr="00F243E6">
              <w:rPr>
                <w:rFonts w:ascii="Arial" w:hAnsi="Arial" w:cs="Arial"/>
              </w:rPr>
              <w:t xml:space="preserve"> </w:t>
            </w:r>
          </w:p>
          <w:p w:rsidR="003234A7" w:rsidRPr="00FB1460" w:rsidRDefault="003234A7" w:rsidP="00EB0FC8">
            <w:pPr>
              <w:pStyle w:val="ListParagraph"/>
              <w:spacing w:after="0" w:line="240" w:lineRule="auto"/>
              <w:ind w:left="357"/>
              <w:jc w:val="both"/>
              <w:rPr>
                <w:rFonts w:ascii="Arial" w:hAnsi="Arial" w:cs="Arial"/>
                <w:color w:val="C00000"/>
              </w:rPr>
            </w:pPr>
          </w:p>
        </w:tc>
      </w:tr>
      <w:tr w:rsidR="00F0118B" w:rsidRPr="009D0DFD" w:rsidTr="001763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1763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FB1460" w:rsidRPr="007868A0" w:rsidRDefault="00AD15C4" w:rsidP="007868A0">
            <w:pPr>
              <w:pStyle w:val="ListParagraph"/>
              <w:numPr>
                <w:ilvl w:val="0"/>
                <w:numId w:val="21"/>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FB1460" w:rsidRDefault="001F6615" w:rsidP="00FB1460">
            <w:pPr>
              <w:pStyle w:val="ListParagraph"/>
              <w:numPr>
                <w:ilvl w:val="0"/>
                <w:numId w:val="38"/>
              </w:numPr>
              <w:spacing w:after="0"/>
              <w:rPr>
                <w:rFonts w:ascii="Arial" w:hAnsi="Arial" w:cs="Arial"/>
              </w:rPr>
            </w:pPr>
            <w:r>
              <w:rPr>
                <w:rFonts w:ascii="Arial" w:hAnsi="Arial" w:cs="Arial"/>
              </w:rPr>
              <w:t>When drawing graphs</w:t>
            </w:r>
            <w:r w:rsidR="002075DC">
              <w:rPr>
                <w:rFonts w:ascii="Arial" w:hAnsi="Arial" w:cs="Arial"/>
              </w:rPr>
              <w:t xml:space="preserve"> learners need to </w:t>
            </w:r>
            <w:r>
              <w:rPr>
                <w:rFonts w:ascii="Arial" w:hAnsi="Arial" w:cs="Arial"/>
              </w:rPr>
              <w:t>understand</w:t>
            </w:r>
            <w:r w:rsidR="002075DC">
              <w:rPr>
                <w:rFonts w:ascii="Arial" w:hAnsi="Arial" w:cs="Arial"/>
              </w:rPr>
              <w:t xml:space="preserve"> the meaning of the following terms</w:t>
            </w:r>
            <w:r>
              <w:rPr>
                <w:rFonts w:ascii="Arial" w:hAnsi="Arial" w:cs="Arial"/>
              </w:rPr>
              <w:t xml:space="preserve">: </w:t>
            </w:r>
            <w:r w:rsidR="002C06C9">
              <w:rPr>
                <w:rFonts w:ascii="Arial" w:hAnsi="Arial" w:cs="Arial"/>
              </w:rPr>
              <w:t xml:space="preserve"> </w:t>
            </w:r>
            <w:r w:rsidR="002C06C9" w:rsidRPr="002C06C9">
              <w:rPr>
                <w:rFonts w:ascii="Arial" w:hAnsi="Arial" w:cs="Arial"/>
                <w:b/>
              </w:rPr>
              <w:t>i</w:t>
            </w:r>
            <w:r w:rsidR="00AF0DF7">
              <w:rPr>
                <w:rFonts w:ascii="Arial" w:hAnsi="Arial" w:cs="Arial"/>
                <w:b/>
              </w:rPr>
              <w:t>ncreasing</w:t>
            </w:r>
            <w:r w:rsidR="000A4154">
              <w:rPr>
                <w:rFonts w:ascii="Arial" w:hAnsi="Arial" w:cs="Arial"/>
                <w:b/>
              </w:rPr>
              <w:t xml:space="preserve">, </w:t>
            </w:r>
            <w:r w:rsidR="00575999">
              <w:rPr>
                <w:rFonts w:ascii="Arial" w:hAnsi="Arial" w:cs="Arial"/>
                <w:b/>
              </w:rPr>
              <w:t xml:space="preserve">constant </w:t>
            </w:r>
            <w:r w:rsidR="00575999">
              <w:rPr>
                <w:rFonts w:ascii="Arial" w:hAnsi="Arial" w:cs="Arial"/>
              </w:rPr>
              <w:t>as</w:t>
            </w:r>
            <w:r w:rsidR="00AF0DF7">
              <w:rPr>
                <w:rFonts w:ascii="Arial" w:hAnsi="Arial" w:cs="Arial"/>
              </w:rPr>
              <w:t xml:space="preserve"> well as</w:t>
            </w:r>
            <w:r w:rsidR="000A4154">
              <w:rPr>
                <w:rFonts w:ascii="Arial" w:hAnsi="Arial" w:cs="Arial"/>
              </w:rPr>
              <w:t xml:space="preserve"> </w:t>
            </w:r>
            <w:r w:rsidR="000A4154" w:rsidRPr="000A4154">
              <w:rPr>
                <w:rFonts w:ascii="Arial" w:hAnsi="Arial" w:cs="Arial"/>
                <w:b/>
              </w:rPr>
              <w:t>decreas</w:t>
            </w:r>
            <w:r w:rsidR="00AF0DF7">
              <w:rPr>
                <w:rFonts w:ascii="Arial" w:hAnsi="Arial" w:cs="Arial"/>
                <w:b/>
              </w:rPr>
              <w:t>ing</w:t>
            </w:r>
            <w:r w:rsidR="000A4154">
              <w:rPr>
                <w:rFonts w:ascii="Arial" w:hAnsi="Arial" w:cs="Arial"/>
              </w:rPr>
              <w:t xml:space="preserve"> </w:t>
            </w:r>
            <w:r>
              <w:rPr>
                <w:rFonts w:ascii="Arial" w:hAnsi="Arial" w:cs="Arial"/>
              </w:rPr>
              <w:t xml:space="preserve">as the key </w:t>
            </w:r>
            <w:r w:rsidR="00AF0DF7">
              <w:rPr>
                <w:rFonts w:ascii="Arial" w:hAnsi="Arial" w:cs="Arial"/>
              </w:rPr>
              <w:t>features</w:t>
            </w:r>
            <w:r w:rsidR="00E14AD2">
              <w:rPr>
                <w:rFonts w:ascii="Arial" w:hAnsi="Arial" w:cs="Arial"/>
              </w:rPr>
              <w:t>.</w:t>
            </w:r>
          </w:p>
          <w:p w:rsidR="00130DC7" w:rsidRDefault="00BA7207" w:rsidP="00BA7207">
            <w:pPr>
              <w:pStyle w:val="ListParagraph"/>
              <w:tabs>
                <w:tab w:val="left" w:pos="6315"/>
              </w:tabs>
              <w:spacing w:after="0"/>
              <w:rPr>
                <w:rFonts w:ascii="Arial" w:hAnsi="Arial" w:cs="Arial"/>
              </w:rPr>
            </w:pPr>
            <w:r>
              <w:rPr>
                <w:rFonts w:ascii="Arial" w:hAnsi="Arial" w:cs="Arial"/>
              </w:rPr>
              <w:tab/>
            </w:r>
          </w:p>
          <w:p w:rsidR="00130DC7" w:rsidRPr="00130DC7" w:rsidRDefault="00130DC7" w:rsidP="00130DC7">
            <w:pPr>
              <w:pStyle w:val="ListParagraph"/>
              <w:numPr>
                <w:ilvl w:val="0"/>
                <w:numId w:val="21"/>
              </w:numPr>
              <w:spacing w:after="0"/>
              <w:jc w:val="both"/>
              <w:rPr>
                <w:rFonts w:ascii="Arial" w:hAnsi="Arial" w:cs="Arial"/>
              </w:rPr>
            </w:pPr>
            <w:r w:rsidRPr="00130DC7">
              <w:rPr>
                <w:rFonts w:ascii="Arial" w:hAnsi="Arial" w:cs="Arial"/>
                <w:b/>
                <w:color w:val="000000"/>
              </w:rPr>
              <w:t>The</w:t>
            </w:r>
            <w:r w:rsidRPr="00130DC7">
              <w:rPr>
                <w:rFonts w:ascii="Arial" w:hAnsi="Arial" w:cs="Arial"/>
              </w:rPr>
              <w:t xml:space="preserve"> primary purpose of Homework is to give each learner an opportunity to demonstrate mastery of mathematics skills taught in class.</w:t>
            </w:r>
            <w:r w:rsidRPr="00130DC7">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661E5C" w:rsidRDefault="00130DC7" w:rsidP="00661E5C">
            <w:pPr>
              <w:autoSpaceDE w:val="0"/>
              <w:autoSpaceDN w:val="0"/>
              <w:adjustRightInd w:val="0"/>
              <w:ind w:left="356"/>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Sasol-Inzalo Books, DBE workbooks and/or textbooks for learners’ homework. The selected activities should address different cognitive levels.</w:t>
            </w:r>
            <w:r w:rsidR="00FA012D">
              <w:rPr>
                <w:rFonts w:ascii="Arial" w:hAnsi="Arial" w:cs="Arial"/>
                <w:lang w:val="en-GB"/>
              </w:rPr>
              <w:t xml:space="preserve"> </w:t>
            </w:r>
          </w:p>
          <w:p w:rsidR="00871BA3" w:rsidRDefault="00007103" w:rsidP="00EB0FC8">
            <w:pPr>
              <w:spacing w:after="0" w:line="360" w:lineRule="auto"/>
              <w:ind w:left="360"/>
              <w:rPr>
                <w:rFonts w:ascii="Arial" w:hAnsi="Arial" w:cs="Arial"/>
              </w:rPr>
            </w:pPr>
            <w:r>
              <w:rPr>
                <w:rFonts w:ascii="Arial" w:hAnsi="Arial" w:cs="Arial"/>
                <w:b/>
              </w:rPr>
              <w:t xml:space="preserve">Recommended </w:t>
            </w:r>
            <w:r w:rsidR="00871BA3" w:rsidRPr="00D6645E">
              <w:rPr>
                <w:rFonts w:ascii="Arial" w:hAnsi="Arial" w:cs="Arial"/>
                <w:b/>
              </w:rPr>
              <w:t>Homework:</w:t>
            </w:r>
            <w:r w:rsidR="00871BA3">
              <w:rPr>
                <w:rFonts w:ascii="Arial" w:hAnsi="Arial" w:cs="Arial"/>
              </w:rPr>
              <w:t xml:space="preserve"> </w:t>
            </w:r>
          </w:p>
          <w:p w:rsidR="001769D0" w:rsidRPr="005F7203" w:rsidRDefault="001769D0" w:rsidP="005F7203">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even" r:id="rId10"/>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758F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3C2A" w:rsidRDefault="00693C2A" w:rsidP="00CC4059">
      <w:pPr>
        <w:spacing w:after="0" w:line="240" w:lineRule="auto"/>
      </w:pPr>
      <w:r>
        <w:separator/>
      </w:r>
    </w:p>
  </w:endnote>
  <w:endnote w:type="continuationSeparator" w:id="0">
    <w:p w:rsidR="00693C2A" w:rsidRDefault="00693C2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7868A0" w:rsidRDefault="00693C2A" w:rsidP="007868A0">
    <w:pPr>
      <w:pStyle w:val="Footer"/>
      <w:jc w:val="right"/>
      <w:rPr>
        <w:color w:val="E36C0A" w:themeColor="accent6" w:themeShade="BF"/>
      </w:rPr>
    </w:pPr>
    <w:r>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5" o:spid="_x0000_s2051" type="#_x0000_t202" style="position:absolute;left:0;text-align:left;margin-left:162.75pt;margin-top:-12.55pt;width:204.75pt;height:37.1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" filled="f" stroked="f" strokeweight=".5pt">
          <v:path arrowok="t"/>
          <v:textbox style="mso-next-textbox:#Text Box 5">
            <w:txbxContent>
              <w:p w:rsidR="00E17E31" w:rsidRDefault="000D65B9" w:rsidP="00E17E3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E17E31">
                  <w:rPr>
                    <w:rFonts w:ascii="Arial Narrow" w:hAnsi="Arial Narrow"/>
                    <w:b/>
                    <w:color w:val="E36C0A" w:themeColor="accent6" w:themeShade="BF"/>
                    <w:sz w:val="16"/>
                  </w:rPr>
                  <w:t xml:space="preserve"> Lesson </w:t>
                </w:r>
                <w:r w:rsidR="0022680C">
                  <w:rPr>
                    <w:rFonts w:ascii="Arial Narrow" w:hAnsi="Arial Narrow"/>
                    <w:b/>
                    <w:color w:val="E36C0A" w:themeColor="accent6" w:themeShade="BF"/>
                    <w:sz w:val="16"/>
                  </w:rPr>
                  <w:t>Plan:</w:t>
                </w:r>
                <w:r>
                  <w:rPr>
                    <w:rFonts w:ascii="Arial Narrow" w:hAnsi="Arial Narrow"/>
                    <w:b/>
                    <w:color w:val="E36C0A" w:themeColor="accent6" w:themeShade="BF"/>
                    <w:sz w:val="16"/>
                  </w:rPr>
                  <w:t xml:space="preserve"> Term 3</w:t>
                </w:r>
              </w:p>
              <w:p w:rsidR="00E17E31" w:rsidRPr="00E17E31" w:rsidRDefault="00E17E31" w:rsidP="00E17E31">
                <w:pPr>
                  <w:spacing w:after="0" w:line="240" w:lineRule="auto"/>
                  <w:jc w:val="center"/>
                  <w:rPr>
                    <w:rFonts w:ascii="Arial Narrow" w:hAnsi="Arial Narrow"/>
                    <w:b/>
                    <w:color w:val="E36C0A" w:themeColor="accent6" w:themeShade="BF"/>
                    <w:sz w:val="16"/>
                    <w:szCs w:val="16"/>
                  </w:rPr>
                </w:pPr>
                <w:r w:rsidRPr="00E17E31">
                  <w:rPr>
                    <w:rFonts w:ascii="Arial Narrow" w:hAnsi="Arial Narrow" w:cs="Arial"/>
                    <w:b/>
                    <w:color w:val="E36C0A"/>
                    <w:sz w:val="16"/>
                    <w:szCs w:val="16"/>
                  </w:rPr>
                  <w:t>GRAPHS:</w:t>
                </w:r>
                <w:r w:rsidRPr="00E17E31">
                  <w:rPr>
                    <w:rFonts w:ascii="Arial Narrow" w:hAnsi="Arial Narrow" w:cs="Arial"/>
                    <w:color w:val="E36C0A"/>
                    <w:sz w:val="16"/>
                    <w:szCs w:val="16"/>
                  </w:rPr>
                  <w:t xml:space="preserve"> </w:t>
                </w:r>
                <w:r w:rsidR="00110673">
                  <w:rPr>
                    <w:rFonts w:ascii="Arial Narrow" w:hAnsi="Arial Narrow" w:cs="Arial"/>
                    <w:color w:val="E36C0A"/>
                    <w:sz w:val="16"/>
                    <w:szCs w:val="16"/>
                  </w:rPr>
                  <w:t>D</w:t>
                </w:r>
                <w:r w:rsidR="00B1053F">
                  <w:rPr>
                    <w:rFonts w:ascii="Arial Narrow" w:hAnsi="Arial Narrow" w:cs="Arial"/>
                    <w:color w:val="E36C0A"/>
                    <w:sz w:val="16"/>
                    <w:szCs w:val="16"/>
                  </w:rPr>
                  <w:t>rawing</w:t>
                </w:r>
                <w:r w:rsidR="00110673" w:rsidRPr="00E17E31">
                  <w:rPr>
                    <w:rFonts w:ascii="Arial Narrow" w:hAnsi="Arial Narrow" w:cs="Arial"/>
                    <w:color w:val="E36C0A"/>
                    <w:sz w:val="16"/>
                    <w:szCs w:val="16"/>
                  </w:rPr>
                  <w:t xml:space="preserve"> graphs</w:t>
                </w:r>
                <w:r w:rsidR="00110673" w:rsidRPr="00E17E31">
                  <w:rPr>
                    <w:rFonts w:ascii="Arial Narrow" w:hAnsi="Arial Narrow" w:cs="Arial"/>
                    <w:b/>
                    <w:color w:val="E36C0A"/>
                    <w:sz w:val="16"/>
                    <w:szCs w:val="16"/>
                  </w:rPr>
                  <w:t xml:space="preserve"> </w:t>
                </w:r>
                <w:r w:rsidR="000D65B9">
                  <w:rPr>
                    <w:rFonts w:ascii="Arial Narrow" w:hAnsi="Arial Narrow" w:cs="Arial"/>
                    <w:b/>
                    <w:color w:val="E36C0A"/>
                    <w:sz w:val="16"/>
                    <w:szCs w:val="16"/>
                  </w:rPr>
                  <w:t>(Lesson 4</w:t>
                </w:r>
                <w:r w:rsidRPr="00E17E31">
                  <w:rPr>
                    <w:rFonts w:ascii="Arial Narrow" w:hAnsi="Arial Narrow" w:cs="Arial"/>
                    <w:b/>
                    <w:color w:val="E36C0A"/>
                    <w:sz w:val="16"/>
                    <w:szCs w:val="16"/>
                  </w:rPr>
                  <w:t>)</w:t>
                </w:r>
              </w:p>
              <w:p w:rsidR="00E17E31" w:rsidRDefault="00E17E31" w:rsidP="00E17E3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17E31" w:rsidRPr="009D0DFD" w:rsidRDefault="00E17E31" w:rsidP="00E17E31">
                <w:pPr>
                  <w:rPr>
                    <w:rFonts w:ascii="Arial Narrow" w:hAnsi="Arial Narrow"/>
                    <w:b/>
                    <w:color w:val="E36C0A"/>
                    <w:sz w:val="16"/>
                  </w:rPr>
                </w:pPr>
              </w:p>
            </w:txbxContent>
          </v:textbox>
        </v:shape>
      </w:pict>
    </w:r>
    <w:r w:rsidR="00704A97" w:rsidRPr="000314D6">
      <w:rPr>
        <w:rFonts w:ascii="Arial Narrow" w:hAnsi="Arial Narrow"/>
        <w:b/>
        <w:color w:val="E36C0A" w:themeColor="accent6" w:themeShade="BF"/>
        <w:sz w:val="16"/>
        <w:szCs w:val="16"/>
      </w:rPr>
      <w:t xml:space="preserve">Page </w:t>
    </w:r>
    <w:r w:rsidR="002D695A"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2D695A" w:rsidRPr="000314D6">
      <w:rPr>
        <w:rFonts w:ascii="Arial Narrow" w:hAnsi="Arial Narrow"/>
        <w:b/>
        <w:bCs/>
        <w:color w:val="E36C0A" w:themeColor="accent6" w:themeShade="BF"/>
        <w:sz w:val="16"/>
        <w:szCs w:val="16"/>
      </w:rPr>
      <w:fldChar w:fldCharType="separate"/>
    </w:r>
    <w:r w:rsidR="00D14CCC">
      <w:rPr>
        <w:rFonts w:ascii="Arial Narrow" w:hAnsi="Arial Narrow"/>
        <w:b/>
        <w:bCs/>
        <w:noProof/>
        <w:color w:val="E36C0A" w:themeColor="accent6" w:themeShade="BF"/>
        <w:sz w:val="16"/>
        <w:szCs w:val="16"/>
      </w:rPr>
      <w:t>3</w:t>
    </w:r>
    <w:r w:rsidR="002D695A"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2D695A"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2D695A" w:rsidRPr="000314D6">
      <w:rPr>
        <w:rFonts w:ascii="Arial Narrow" w:hAnsi="Arial Narrow"/>
        <w:b/>
        <w:bCs/>
        <w:color w:val="E36C0A" w:themeColor="accent6" w:themeShade="BF"/>
        <w:sz w:val="16"/>
        <w:szCs w:val="16"/>
      </w:rPr>
      <w:fldChar w:fldCharType="separate"/>
    </w:r>
    <w:r w:rsidR="00D14CCC">
      <w:rPr>
        <w:rFonts w:ascii="Arial Narrow" w:hAnsi="Arial Narrow"/>
        <w:b/>
        <w:bCs/>
        <w:noProof/>
        <w:color w:val="E36C0A" w:themeColor="accent6" w:themeShade="BF"/>
        <w:sz w:val="16"/>
        <w:szCs w:val="16"/>
      </w:rPr>
      <w:t>3</w:t>
    </w:r>
    <w:r w:rsidR="002D695A" w:rsidRPr="000314D6">
      <w:rPr>
        <w:rFonts w:ascii="Arial Narrow" w:hAnsi="Arial Narrow"/>
        <w:b/>
        <w:bCs/>
        <w:color w:val="E36C0A" w:themeColor="accent6" w:themeShade="BF"/>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693C2A">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_x0000_s2049" type="#_x0000_t202" style="position:absolute;margin-left:150.75pt;margin-top:-22.8pt;width:204.75pt;height:40.1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" filled="f" stroked="f" strokeweight=".5pt">
          <v:path arrowok="t"/>
          <v:textbox>
            <w:txbxContent>
              <w:p w:rsidR="00CD2B39" w:rsidRDefault="000D65B9" w:rsidP="00E17E3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Lesson</w:t>
                </w:r>
                <w:r w:rsidR="00B1053F">
                  <w:rPr>
                    <w:rFonts w:ascii="Arial Narrow" w:hAnsi="Arial Narrow"/>
                    <w:b/>
                    <w:color w:val="E36C0A" w:themeColor="accent6" w:themeShade="BF"/>
                    <w:sz w:val="16"/>
                  </w:rPr>
                  <w:t xml:space="preserve"> Plan:</w:t>
                </w:r>
                <w:r>
                  <w:rPr>
                    <w:rFonts w:ascii="Arial Narrow" w:hAnsi="Arial Narrow"/>
                    <w:b/>
                    <w:color w:val="E36C0A" w:themeColor="accent6" w:themeShade="BF"/>
                    <w:sz w:val="16"/>
                  </w:rPr>
                  <w:t xml:space="preserve"> Term 3</w:t>
                </w:r>
              </w:p>
              <w:p w:rsidR="00E17E31" w:rsidRPr="00E17E31" w:rsidRDefault="00E17E31" w:rsidP="00E17E31">
                <w:pPr>
                  <w:spacing w:after="0" w:line="240" w:lineRule="auto"/>
                  <w:jc w:val="center"/>
                  <w:rPr>
                    <w:rFonts w:ascii="Arial Narrow" w:hAnsi="Arial Narrow"/>
                    <w:b/>
                    <w:color w:val="E36C0A" w:themeColor="accent6" w:themeShade="BF"/>
                    <w:sz w:val="16"/>
                    <w:szCs w:val="16"/>
                  </w:rPr>
                </w:pPr>
                <w:r w:rsidRPr="00E17E31">
                  <w:rPr>
                    <w:rFonts w:ascii="Arial Narrow" w:hAnsi="Arial Narrow" w:cs="Arial"/>
                    <w:b/>
                    <w:color w:val="E36C0A"/>
                    <w:sz w:val="16"/>
                    <w:szCs w:val="16"/>
                  </w:rPr>
                  <w:t>GRAPHS:</w:t>
                </w:r>
                <w:r w:rsidRPr="00E17E31">
                  <w:rPr>
                    <w:rFonts w:ascii="Arial Narrow" w:hAnsi="Arial Narrow" w:cs="Arial"/>
                    <w:color w:val="E36C0A"/>
                    <w:sz w:val="16"/>
                    <w:szCs w:val="16"/>
                  </w:rPr>
                  <w:t xml:space="preserve"> </w:t>
                </w:r>
                <w:r w:rsidR="00110673">
                  <w:rPr>
                    <w:rFonts w:ascii="Arial Narrow" w:hAnsi="Arial Narrow" w:cs="Arial"/>
                    <w:color w:val="E36C0A"/>
                    <w:sz w:val="16"/>
                    <w:szCs w:val="16"/>
                  </w:rPr>
                  <w:t>D</w:t>
                </w:r>
                <w:r w:rsidR="00B1053F">
                  <w:rPr>
                    <w:rFonts w:ascii="Arial Narrow" w:hAnsi="Arial Narrow" w:cs="Arial"/>
                    <w:color w:val="E36C0A"/>
                    <w:sz w:val="16"/>
                    <w:szCs w:val="16"/>
                  </w:rPr>
                  <w:t xml:space="preserve">rawing </w:t>
                </w:r>
                <w:r w:rsidR="00110673" w:rsidRPr="00E17E31">
                  <w:rPr>
                    <w:rFonts w:ascii="Arial Narrow" w:hAnsi="Arial Narrow" w:cs="Arial"/>
                    <w:color w:val="E36C0A"/>
                    <w:sz w:val="16"/>
                    <w:szCs w:val="16"/>
                  </w:rPr>
                  <w:t>graphs</w:t>
                </w:r>
                <w:r w:rsidR="00110673" w:rsidRPr="00E17E31">
                  <w:rPr>
                    <w:rFonts w:ascii="Arial Narrow" w:hAnsi="Arial Narrow" w:cs="Arial"/>
                    <w:b/>
                    <w:color w:val="E36C0A"/>
                    <w:sz w:val="16"/>
                    <w:szCs w:val="16"/>
                  </w:rPr>
                  <w:t xml:space="preserve"> </w:t>
                </w:r>
                <w:r w:rsidR="000D65B9">
                  <w:rPr>
                    <w:rFonts w:ascii="Arial Narrow" w:hAnsi="Arial Narrow" w:cs="Arial"/>
                    <w:b/>
                    <w:color w:val="E36C0A"/>
                    <w:sz w:val="16"/>
                    <w:szCs w:val="16"/>
                  </w:rPr>
                  <w:t>(Lesson 4</w:t>
                </w:r>
                <w:r w:rsidRPr="00E17E31">
                  <w:rPr>
                    <w:rFonts w:ascii="Arial Narrow" w:hAnsi="Arial Narrow" w:cs="Arial"/>
                    <w:b/>
                    <w:color w:val="E36C0A"/>
                    <w:sz w:val="16"/>
                    <w:szCs w:val="16"/>
                  </w:rPr>
                  <w:t>)</w:t>
                </w:r>
              </w:p>
              <w:p w:rsidR="00CD2B39" w:rsidRDefault="00CD2B39" w:rsidP="00E17E3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3C2A" w:rsidRDefault="00693C2A" w:rsidP="00CC4059">
      <w:pPr>
        <w:spacing w:after="0" w:line="240" w:lineRule="auto"/>
      </w:pPr>
      <w:r>
        <w:separator/>
      </w:r>
    </w:p>
  </w:footnote>
  <w:footnote w:type="continuationSeparator" w:id="0">
    <w:p w:rsidR="00693C2A" w:rsidRDefault="00693C2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13D3" w:rsidRDefault="006D217B">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693C2A">
    <w:pPr>
      <w:pStyle w:val="Header"/>
    </w:pPr>
    <w:r>
      <w:rPr>
        <w:noProof/>
        <w:lang w:val="en-US"/>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3h/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scYy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BWAt3h/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693C2A">
    <w:pPr>
      <w:pStyle w:val="Header"/>
    </w:pPr>
    <w:r>
      <w:rPr>
        <w:noProof/>
        <w:lang w:val="en-US"/>
      </w:rPr>
      <w:pict>
        <v:rect id="Rectangle 3" o:spid="_x0000_s2050" style="position:absolute;margin-left:-1in;margin-top:-34.65pt;width:51.95pt;height:840.4pt;z-index:25165824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" fillcolor="#cb6c1d" stroked="f">
          <v:fill color2="#ff8f26" rotate="t" angle="180" colors="0 #cb6c1d;52429f #ff8f2a;1 #ff8f26" focus="100%" type="gradient">
            <o:fill v:ext="view" type="gradientUnscaled"/>
          </v:fill>
          <v:shadow on="t" color="black" opacity="22937f" origin=",.5" offset="0,.63889mm"/>
          <v:path arrowok="t"/>
        </v:rect>
      </w:pict>
    </w:r>
    <w:r w:rsidR="00704F8C">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84F2B"/>
    <w:multiLevelType w:val="hybridMultilevel"/>
    <w:tmpl w:val="DA2C89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947088E"/>
    <w:multiLevelType w:val="hybridMultilevel"/>
    <w:tmpl w:val="77E27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10344BB"/>
    <w:multiLevelType w:val="hybridMultilevel"/>
    <w:tmpl w:val="35A6A324"/>
    <w:lvl w:ilvl="0" w:tplc="C27809C0">
      <w:start w:val="1"/>
      <w:numFmt w:val="decimal"/>
      <w:lvlText w:val="3.%1"/>
      <w:lvlJc w:val="left"/>
      <w:pPr>
        <w:ind w:left="536" w:hanging="360"/>
      </w:pPr>
      <w:rPr>
        <w:rFonts w:ascii="Arial" w:hAnsi="Arial" w:cs="Arial" w:hint="default"/>
        <w:b w:val="0"/>
      </w:rPr>
    </w:lvl>
    <w:lvl w:ilvl="1" w:tplc="1C090019" w:tentative="1">
      <w:start w:val="1"/>
      <w:numFmt w:val="lowerLetter"/>
      <w:lvlText w:val="%2."/>
      <w:lvlJc w:val="left"/>
      <w:pPr>
        <w:ind w:left="1256" w:hanging="360"/>
      </w:pPr>
    </w:lvl>
    <w:lvl w:ilvl="2" w:tplc="1C09001B" w:tentative="1">
      <w:start w:val="1"/>
      <w:numFmt w:val="lowerRoman"/>
      <w:lvlText w:val="%3."/>
      <w:lvlJc w:val="right"/>
      <w:pPr>
        <w:ind w:left="1976" w:hanging="180"/>
      </w:pPr>
    </w:lvl>
    <w:lvl w:ilvl="3" w:tplc="1C09000F" w:tentative="1">
      <w:start w:val="1"/>
      <w:numFmt w:val="decimal"/>
      <w:lvlText w:val="%4."/>
      <w:lvlJc w:val="left"/>
      <w:pPr>
        <w:ind w:left="2696" w:hanging="360"/>
      </w:pPr>
    </w:lvl>
    <w:lvl w:ilvl="4" w:tplc="1C090019" w:tentative="1">
      <w:start w:val="1"/>
      <w:numFmt w:val="lowerLetter"/>
      <w:lvlText w:val="%5."/>
      <w:lvlJc w:val="left"/>
      <w:pPr>
        <w:ind w:left="3416" w:hanging="360"/>
      </w:pPr>
    </w:lvl>
    <w:lvl w:ilvl="5" w:tplc="1C09001B" w:tentative="1">
      <w:start w:val="1"/>
      <w:numFmt w:val="lowerRoman"/>
      <w:lvlText w:val="%6."/>
      <w:lvlJc w:val="right"/>
      <w:pPr>
        <w:ind w:left="4136" w:hanging="180"/>
      </w:pPr>
    </w:lvl>
    <w:lvl w:ilvl="6" w:tplc="1C09000F" w:tentative="1">
      <w:start w:val="1"/>
      <w:numFmt w:val="decimal"/>
      <w:lvlText w:val="%7."/>
      <w:lvlJc w:val="left"/>
      <w:pPr>
        <w:ind w:left="4856" w:hanging="360"/>
      </w:pPr>
    </w:lvl>
    <w:lvl w:ilvl="7" w:tplc="1C090019" w:tentative="1">
      <w:start w:val="1"/>
      <w:numFmt w:val="lowerLetter"/>
      <w:lvlText w:val="%8."/>
      <w:lvlJc w:val="left"/>
      <w:pPr>
        <w:ind w:left="5576" w:hanging="360"/>
      </w:pPr>
    </w:lvl>
    <w:lvl w:ilvl="8" w:tplc="1C09001B" w:tentative="1">
      <w:start w:val="1"/>
      <w:numFmt w:val="lowerRoman"/>
      <w:lvlText w:val="%9."/>
      <w:lvlJc w:val="right"/>
      <w:pPr>
        <w:ind w:left="6296" w:hanging="180"/>
      </w:pPr>
    </w:lvl>
  </w:abstractNum>
  <w:abstractNum w:abstractNumId="6">
    <w:nsid w:val="17DE5D23"/>
    <w:multiLevelType w:val="hybridMultilevel"/>
    <w:tmpl w:val="A29CABC8"/>
    <w:lvl w:ilvl="0" w:tplc="0409000F">
      <w:start w:val="1"/>
      <w:numFmt w:val="decimal"/>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7">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B3D7A91"/>
    <w:multiLevelType w:val="hybridMultilevel"/>
    <w:tmpl w:val="8C426A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977866"/>
    <w:multiLevelType w:val="hybridMultilevel"/>
    <w:tmpl w:val="1A28EA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66E469D"/>
    <w:multiLevelType w:val="hybridMultilevel"/>
    <w:tmpl w:val="847E4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F712642"/>
    <w:multiLevelType w:val="hybridMultilevel"/>
    <w:tmpl w:val="EF309EFA"/>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1">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45DF4CBF"/>
    <w:multiLevelType w:val="hybridMultilevel"/>
    <w:tmpl w:val="25C8C92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4F5F3DB8"/>
    <w:multiLevelType w:val="multilevel"/>
    <w:tmpl w:val="E182DCC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53C5067D"/>
    <w:multiLevelType w:val="hybridMultilevel"/>
    <w:tmpl w:val="3F22448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4713959"/>
    <w:multiLevelType w:val="hybridMultilevel"/>
    <w:tmpl w:val="1E02A06E"/>
    <w:lvl w:ilvl="0" w:tplc="A0AED496">
      <w:start w:val="1"/>
      <w:numFmt w:val="decimal"/>
      <w:lvlText w:val="3.%1.2"/>
      <w:lvlJc w:val="left"/>
      <w:pPr>
        <w:ind w:left="536" w:hanging="360"/>
      </w:pPr>
      <w:rPr>
        <w:rFonts w:ascii="Arial" w:hAnsi="Arial" w:cs="Arial" w:hint="default"/>
        <w:b w:val="0"/>
      </w:r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60224697"/>
    <w:multiLevelType w:val="hybridMultilevel"/>
    <w:tmpl w:val="DC646D58"/>
    <w:lvl w:ilvl="0" w:tplc="C56C4E12">
      <w:start w:val="1"/>
      <w:numFmt w:val="decimal"/>
      <w:lvlText w:val="3. 2.%1"/>
      <w:lvlJc w:val="left"/>
      <w:pPr>
        <w:ind w:left="896" w:hanging="360"/>
      </w:pPr>
      <w:rPr>
        <w:rFonts w:ascii="Arial" w:hAnsi="Arial" w:cs="Arial" w:hint="default"/>
        <w:b w:val="0"/>
        <w:color w:val="auto"/>
      </w:rPr>
    </w:lvl>
    <w:lvl w:ilvl="1" w:tplc="1C090019" w:tentative="1">
      <w:start w:val="1"/>
      <w:numFmt w:val="lowerLetter"/>
      <w:lvlText w:val="%2."/>
      <w:lvlJc w:val="left"/>
      <w:pPr>
        <w:ind w:left="1616" w:hanging="360"/>
      </w:pPr>
    </w:lvl>
    <w:lvl w:ilvl="2" w:tplc="1C09001B" w:tentative="1">
      <w:start w:val="1"/>
      <w:numFmt w:val="lowerRoman"/>
      <w:lvlText w:val="%3."/>
      <w:lvlJc w:val="right"/>
      <w:pPr>
        <w:ind w:left="2336" w:hanging="180"/>
      </w:pPr>
    </w:lvl>
    <w:lvl w:ilvl="3" w:tplc="1C09000F" w:tentative="1">
      <w:start w:val="1"/>
      <w:numFmt w:val="decimal"/>
      <w:lvlText w:val="%4."/>
      <w:lvlJc w:val="left"/>
      <w:pPr>
        <w:ind w:left="3056" w:hanging="360"/>
      </w:pPr>
    </w:lvl>
    <w:lvl w:ilvl="4" w:tplc="1C090019" w:tentative="1">
      <w:start w:val="1"/>
      <w:numFmt w:val="lowerLetter"/>
      <w:lvlText w:val="%5."/>
      <w:lvlJc w:val="left"/>
      <w:pPr>
        <w:ind w:left="3776" w:hanging="360"/>
      </w:pPr>
    </w:lvl>
    <w:lvl w:ilvl="5" w:tplc="1C09001B" w:tentative="1">
      <w:start w:val="1"/>
      <w:numFmt w:val="lowerRoman"/>
      <w:lvlText w:val="%6."/>
      <w:lvlJc w:val="right"/>
      <w:pPr>
        <w:ind w:left="4496" w:hanging="180"/>
      </w:pPr>
    </w:lvl>
    <w:lvl w:ilvl="6" w:tplc="1C09000F" w:tentative="1">
      <w:start w:val="1"/>
      <w:numFmt w:val="decimal"/>
      <w:lvlText w:val="%7."/>
      <w:lvlJc w:val="left"/>
      <w:pPr>
        <w:ind w:left="5216" w:hanging="360"/>
      </w:pPr>
    </w:lvl>
    <w:lvl w:ilvl="7" w:tplc="1C090019" w:tentative="1">
      <w:start w:val="1"/>
      <w:numFmt w:val="lowerLetter"/>
      <w:lvlText w:val="%8."/>
      <w:lvlJc w:val="left"/>
      <w:pPr>
        <w:ind w:left="5936" w:hanging="360"/>
      </w:pPr>
    </w:lvl>
    <w:lvl w:ilvl="8" w:tplc="1C09001B" w:tentative="1">
      <w:start w:val="1"/>
      <w:numFmt w:val="lowerRoman"/>
      <w:lvlText w:val="%9."/>
      <w:lvlJc w:val="right"/>
      <w:pPr>
        <w:ind w:left="6656" w:hanging="180"/>
      </w:pPr>
    </w:lvl>
  </w:abstractNum>
  <w:abstractNum w:abstractNumId="34">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6">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1">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C6036E9"/>
    <w:multiLevelType w:val="hybridMultilevel"/>
    <w:tmpl w:val="84B200B4"/>
    <w:lvl w:ilvl="0" w:tplc="6AF24CEE">
      <w:start w:val="1"/>
      <w:numFmt w:val="decimal"/>
      <w:lvlText w:val="3.%1.1"/>
      <w:lvlJc w:val="left"/>
      <w:pPr>
        <w:ind w:left="1320" w:hanging="360"/>
      </w:pPr>
      <w:rPr>
        <w:rFonts w:ascii="Arial" w:hAnsi="Arial" w:cs="Arial" w:hint="default"/>
        <w:b w:val="0"/>
      </w:rPr>
    </w:lvl>
    <w:lvl w:ilvl="1" w:tplc="1C090019" w:tentative="1">
      <w:start w:val="1"/>
      <w:numFmt w:val="lowerLetter"/>
      <w:lvlText w:val="%2."/>
      <w:lvlJc w:val="left"/>
      <w:pPr>
        <w:ind w:left="2040" w:hanging="360"/>
      </w:pPr>
    </w:lvl>
    <w:lvl w:ilvl="2" w:tplc="1C09001B" w:tentative="1">
      <w:start w:val="1"/>
      <w:numFmt w:val="lowerRoman"/>
      <w:lvlText w:val="%3."/>
      <w:lvlJc w:val="right"/>
      <w:pPr>
        <w:ind w:left="2760" w:hanging="180"/>
      </w:pPr>
    </w:lvl>
    <w:lvl w:ilvl="3" w:tplc="1C09000F" w:tentative="1">
      <w:start w:val="1"/>
      <w:numFmt w:val="decimal"/>
      <w:lvlText w:val="%4."/>
      <w:lvlJc w:val="left"/>
      <w:pPr>
        <w:ind w:left="3480" w:hanging="360"/>
      </w:pPr>
    </w:lvl>
    <w:lvl w:ilvl="4" w:tplc="1C090019" w:tentative="1">
      <w:start w:val="1"/>
      <w:numFmt w:val="lowerLetter"/>
      <w:lvlText w:val="%5."/>
      <w:lvlJc w:val="left"/>
      <w:pPr>
        <w:ind w:left="4200" w:hanging="360"/>
      </w:pPr>
    </w:lvl>
    <w:lvl w:ilvl="5" w:tplc="1C09001B" w:tentative="1">
      <w:start w:val="1"/>
      <w:numFmt w:val="lowerRoman"/>
      <w:lvlText w:val="%6."/>
      <w:lvlJc w:val="right"/>
      <w:pPr>
        <w:ind w:left="4920" w:hanging="180"/>
      </w:pPr>
    </w:lvl>
    <w:lvl w:ilvl="6" w:tplc="1C09000F" w:tentative="1">
      <w:start w:val="1"/>
      <w:numFmt w:val="decimal"/>
      <w:lvlText w:val="%7."/>
      <w:lvlJc w:val="left"/>
      <w:pPr>
        <w:ind w:left="5640" w:hanging="360"/>
      </w:pPr>
    </w:lvl>
    <w:lvl w:ilvl="7" w:tplc="1C090019" w:tentative="1">
      <w:start w:val="1"/>
      <w:numFmt w:val="lowerLetter"/>
      <w:lvlText w:val="%8."/>
      <w:lvlJc w:val="left"/>
      <w:pPr>
        <w:ind w:left="6360" w:hanging="360"/>
      </w:pPr>
    </w:lvl>
    <w:lvl w:ilvl="8" w:tplc="1C09001B" w:tentative="1">
      <w:start w:val="1"/>
      <w:numFmt w:val="lowerRoman"/>
      <w:lvlText w:val="%9."/>
      <w:lvlJc w:val="right"/>
      <w:pPr>
        <w:ind w:left="7080" w:hanging="180"/>
      </w:pPr>
    </w:lvl>
  </w:abstractNum>
  <w:abstractNum w:abstractNumId="43">
    <w:nsid w:val="7D642C9D"/>
    <w:multiLevelType w:val="hybridMultilevel"/>
    <w:tmpl w:val="D7E4FEF4"/>
    <w:lvl w:ilvl="0" w:tplc="B204D75E">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8"/>
  </w:num>
  <w:num w:numId="2">
    <w:abstractNumId w:val="1"/>
  </w:num>
  <w:num w:numId="3">
    <w:abstractNumId w:val="19"/>
  </w:num>
  <w:num w:numId="4">
    <w:abstractNumId w:val="34"/>
  </w:num>
  <w:num w:numId="5">
    <w:abstractNumId w:val="28"/>
  </w:num>
  <w:num w:numId="6">
    <w:abstractNumId w:val="29"/>
  </w:num>
  <w:num w:numId="7">
    <w:abstractNumId w:val="24"/>
  </w:num>
  <w:num w:numId="8">
    <w:abstractNumId w:val="13"/>
  </w:num>
  <w:num w:numId="9">
    <w:abstractNumId w:val="39"/>
  </w:num>
  <w:num w:numId="10">
    <w:abstractNumId w:val="15"/>
  </w:num>
  <w:num w:numId="11">
    <w:abstractNumId w:val="8"/>
  </w:num>
  <w:num w:numId="12">
    <w:abstractNumId w:val="22"/>
  </w:num>
  <w:num w:numId="13">
    <w:abstractNumId w:val="32"/>
  </w:num>
  <w:num w:numId="14">
    <w:abstractNumId w:val="44"/>
  </w:num>
  <w:num w:numId="15">
    <w:abstractNumId w:val="26"/>
  </w:num>
  <w:num w:numId="16">
    <w:abstractNumId w:val="41"/>
  </w:num>
  <w:num w:numId="17">
    <w:abstractNumId w:val="4"/>
  </w:num>
  <w:num w:numId="18">
    <w:abstractNumId w:val="35"/>
  </w:num>
  <w:num w:numId="19">
    <w:abstractNumId w:val="7"/>
  </w:num>
  <w:num w:numId="20">
    <w:abstractNumId w:val="40"/>
  </w:num>
  <w:num w:numId="21">
    <w:abstractNumId w:val="10"/>
  </w:num>
  <w:num w:numId="22">
    <w:abstractNumId w:val="3"/>
  </w:num>
  <w:num w:numId="23">
    <w:abstractNumId w:val="12"/>
  </w:num>
  <w:num w:numId="24">
    <w:abstractNumId w:val="16"/>
  </w:num>
  <w:num w:numId="25">
    <w:abstractNumId w:val="25"/>
  </w:num>
  <w:num w:numId="26">
    <w:abstractNumId w:val="37"/>
  </w:num>
  <w:num w:numId="27">
    <w:abstractNumId w:val="9"/>
  </w:num>
  <w:num w:numId="28">
    <w:abstractNumId w:val="21"/>
  </w:num>
  <w:num w:numId="29">
    <w:abstractNumId w:val="36"/>
  </w:num>
  <w:num w:numId="30">
    <w:abstractNumId w:val="17"/>
  </w:num>
  <w:num w:numId="31">
    <w:abstractNumId w:val="6"/>
  </w:num>
  <w:num w:numId="32">
    <w:abstractNumId w:val="43"/>
  </w:num>
  <w:num w:numId="33">
    <w:abstractNumId w:val="20"/>
  </w:num>
  <w:num w:numId="34">
    <w:abstractNumId w:val="0"/>
  </w:num>
  <w:num w:numId="35">
    <w:abstractNumId w:val="14"/>
  </w:num>
  <w:num w:numId="36">
    <w:abstractNumId w:val="23"/>
  </w:num>
  <w:num w:numId="37">
    <w:abstractNumId w:val="2"/>
  </w:num>
  <w:num w:numId="38">
    <w:abstractNumId w:val="18"/>
  </w:num>
  <w:num w:numId="39">
    <w:abstractNumId w:val="30"/>
  </w:num>
  <w:num w:numId="40">
    <w:abstractNumId w:val="11"/>
  </w:num>
  <w:num w:numId="41">
    <w:abstractNumId w:val="5"/>
  </w:num>
  <w:num w:numId="42">
    <w:abstractNumId w:val="42"/>
  </w:num>
  <w:num w:numId="43">
    <w:abstractNumId w:val="31"/>
  </w:num>
  <w:num w:numId="44">
    <w:abstractNumId w:val="33"/>
  </w:num>
  <w:num w:numId="45">
    <w:abstractNumId w:val="2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46F4"/>
    <w:rsid w:val="00006E6F"/>
    <w:rsid w:val="00007103"/>
    <w:rsid w:val="00007EF7"/>
    <w:rsid w:val="00010E02"/>
    <w:rsid w:val="00011724"/>
    <w:rsid w:val="00015856"/>
    <w:rsid w:val="00015972"/>
    <w:rsid w:val="00016662"/>
    <w:rsid w:val="00021038"/>
    <w:rsid w:val="00023D18"/>
    <w:rsid w:val="00025E20"/>
    <w:rsid w:val="000314D6"/>
    <w:rsid w:val="00034F3E"/>
    <w:rsid w:val="00035B76"/>
    <w:rsid w:val="00037284"/>
    <w:rsid w:val="00037D71"/>
    <w:rsid w:val="000407CC"/>
    <w:rsid w:val="00041042"/>
    <w:rsid w:val="000463A2"/>
    <w:rsid w:val="00047C6F"/>
    <w:rsid w:val="00051C1F"/>
    <w:rsid w:val="0005251F"/>
    <w:rsid w:val="00054F2A"/>
    <w:rsid w:val="00056581"/>
    <w:rsid w:val="00056D65"/>
    <w:rsid w:val="00057CE8"/>
    <w:rsid w:val="00061E7B"/>
    <w:rsid w:val="000633DC"/>
    <w:rsid w:val="0006703E"/>
    <w:rsid w:val="00071A63"/>
    <w:rsid w:val="00071C88"/>
    <w:rsid w:val="00082811"/>
    <w:rsid w:val="00086C2A"/>
    <w:rsid w:val="00095880"/>
    <w:rsid w:val="0009606C"/>
    <w:rsid w:val="0009688C"/>
    <w:rsid w:val="000A0190"/>
    <w:rsid w:val="000A40D7"/>
    <w:rsid w:val="000A4154"/>
    <w:rsid w:val="000A7430"/>
    <w:rsid w:val="000A78F6"/>
    <w:rsid w:val="000A7D62"/>
    <w:rsid w:val="000B4492"/>
    <w:rsid w:val="000B6673"/>
    <w:rsid w:val="000C1904"/>
    <w:rsid w:val="000C1BD2"/>
    <w:rsid w:val="000C1EAC"/>
    <w:rsid w:val="000C5581"/>
    <w:rsid w:val="000C57DA"/>
    <w:rsid w:val="000D0283"/>
    <w:rsid w:val="000D292B"/>
    <w:rsid w:val="000D2DFA"/>
    <w:rsid w:val="000D636D"/>
    <w:rsid w:val="000D65B9"/>
    <w:rsid w:val="000D66E0"/>
    <w:rsid w:val="000D792F"/>
    <w:rsid w:val="000E43E5"/>
    <w:rsid w:val="000E7350"/>
    <w:rsid w:val="000E755A"/>
    <w:rsid w:val="000F091E"/>
    <w:rsid w:val="000F3E9A"/>
    <w:rsid w:val="000F4959"/>
    <w:rsid w:val="00100E64"/>
    <w:rsid w:val="00103DCE"/>
    <w:rsid w:val="00104328"/>
    <w:rsid w:val="0010623D"/>
    <w:rsid w:val="00106FBA"/>
    <w:rsid w:val="001102A0"/>
    <w:rsid w:val="00110673"/>
    <w:rsid w:val="00116596"/>
    <w:rsid w:val="001279FE"/>
    <w:rsid w:val="00130DC7"/>
    <w:rsid w:val="00131ECE"/>
    <w:rsid w:val="00134626"/>
    <w:rsid w:val="00134E9B"/>
    <w:rsid w:val="00137278"/>
    <w:rsid w:val="0014138B"/>
    <w:rsid w:val="00142193"/>
    <w:rsid w:val="00143FC6"/>
    <w:rsid w:val="00145BC6"/>
    <w:rsid w:val="00150637"/>
    <w:rsid w:val="0015280E"/>
    <w:rsid w:val="00152923"/>
    <w:rsid w:val="00152AFA"/>
    <w:rsid w:val="00153761"/>
    <w:rsid w:val="00157A86"/>
    <w:rsid w:val="00160ED0"/>
    <w:rsid w:val="00161848"/>
    <w:rsid w:val="001639AC"/>
    <w:rsid w:val="00172BE6"/>
    <w:rsid w:val="001761C3"/>
    <w:rsid w:val="0017632B"/>
    <w:rsid w:val="001769D0"/>
    <w:rsid w:val="00185B70"/>
    <w:rsid w:val="00185EB2"/>
    <w:rsid w:val="001915D7"/>
    <w:rsid w:val="00191A3B"/>
    <w:rsid w:val="00193D07"/>
    <w:rsid w:val="001968CE"/>
    <w:rsid w:val="00197003"/>
    <w:rsid w:val="001A028D"/>
    <w:rsid w:val="001A203F"/>
    <w:rsid w:val="001A4ABE"/>
    <w:rsid w:val="001A72C7"/>
    <w:rsid w:val="001B56B1"/>
    <w:rsid w:val="001B6C51"/>
    <w:rsid w:val="001C0A3D"/>
    <w:rsid w:val="001C1040"/>
    <w:rsid w:val="001C1A46"/>
    <w:rsid w:val="001C245C"/>
    <w:rsid w:val="001C2F18"/>
    <w:rsid w:val="001C48C8"/>
    <w:rsid w:val="001C641A"/>
    <w:rsid w:val="001C7060"/>
    <w:rsid w:val="001D39D5"/>
    <w:rsid w:val="001D7790"/>
    <w:rsid w:val="001E2323"/>
    <w:rsid w:val="001E28EE"/>
    <w:rsid w:val="001E2EF8"/>
    <w:rsid w:val="001E3439"/>
    <w:rsid w:val="001E3B96"/>
    <w:rsid w:val="001F3412"/>
    <w:rsid w:val="001F5A21"/>
    <w:rsid w:val="001F6615"/>
    <w:rsid w:val="001F701D"/>
    <w:rsid w:val="002075DC"/>
    <w:rsid w:val="00212DAB"/>
    <w:rsid w:val="00217217"/>
    <w:rsid w:val="002213D3"/>
    <w:rsid w:val="00221813"/>
    <w:rsid w:val="00225B21"/>
    <w:rsid w:val="0022680C"/>
    <w:rsid w:val="002324CE"/>
    <w:rsid w:val="00233E0E"/>
    <w:rsid w:val="00234FB5"/>
    <w:rsid w:val="002413CB"/>
    <w:rsid w:val="002446A8"/>
    <w:rsid w:val="00244862"/>
    <w:rsid w:val="00245385"/>
    <w:rsid w:val="0025150B"/>
    <w:rsid w:val="00253824"/>
    <w:rsid w:val="002675A4"/>
    <w:rsid w:val="0027232E"/>
    <w:rsid w:val="002758B9"/>
    <w:rsid w:val="00281EC9"/>
    <w:rsid w:val="0028656F"/>
    <w:rsid w:val="0028681A"/>
    <w:rsid w:val="002878D1"/>
    <w:rsid w:val="002901C9"/>
    <w:rsid w:val="00291A3D"/>
    <w:rsid w:val="00296A81"/>
    <w:rsid w:val="002A07BD"/>
    <w:rsid w:val="002A3DE3"/>
    <w:rsid w:val="002A4B35"/>
    <w:rsid w:val="002A763B"/>
    <w:rsid w:val="002B2692"/>
    <w:rsid w:val="002B4A32"/>
    <w:rsid w:val="002B59E7"/>
    <w:rsid w:val="002C06C9"/>
    <w:rsid w:val="002C3C90"/>
    <w:rsid w:val="002C410E"/>
    <w:rsid w:val="002D695A"/>
    <w:rsid w:val="002E2AF5"/>
    <w:rsid w:val="002E3953"/>
    <w:rsid w:val="002E39EB"/>
    <w:rsid w:val="002F1398"/>
    <w:rsid w:val="002F38DF"/>
    <w:rsid w:val="002F4F23"/>
    <w:rsid w:val="002F6B73"/>
    <w:rsid w:val="002F73B9"/>
    <w:rsid w:val="00301C6C"/>
    <w:rsid w:val="00307C56"/>
    <w:rsid w:val="003117B2"/>
    <w:rsid w:val="00312462"/>
    <w:rsid w:val="00316FF7"/>
    <w:rsid w:val="00322DED"/>
    <w:rsid w:val="003234A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5C15"/>
    <w:rsid w:val="00357C77"/>
    <w:rsid w:val="003602F8"/>
    <w:rsid w:val="00360E97"/>
    <w:rsid w:val="00365D1A"/>
    <w:rsid w:val="003704C4"/>
    <w:rsid w:val="00372CFA"/>
    <w:rsid w:val="00374A81"/>
    <w:rsid w:val="00374B49"/>
    <w:rsid w:val="00377ABE"/>
    <w:rsid w:val="003869DC"/>
    <w:rsid w:val="0039348C"/>
    <w:rsid w:val="00393B2B"/>
    <w:rsid w:val="003A2B80"/>
    <w:rsid w:val="003A4441"/>
    <w:rsid w:val="003A7041"/>
    <w:rsid w:val="003B1DBC"/>
    <w:rsid w:val="003B2AAF"/>
    <w:rsid w:val="003B360B"/>
    <w:rsid w:val="003C2525"/>
    <w:rsid w:val="003C32B3"/>
    <w:rsid w:val="003C6C14"/>
    <w:rsid w:val="003D2CBF"/>
    <w:rsid w:val="003D3E63"/>
    <w:rsid w:val="003D482C"/>
    <w:rsid w:val="003E19CA"/>
    <w:rsid w:val="003E1B60"/>
    <w:rsid w:val="003E29FD"/>
    <w:rsid w:val="003E7BA9"/>
    <w:rsid w:val="003F2A9D"/>
    <w:rsid w:val="003F4B7A"/>
    <w:rsid w:val="003F6327"/>
    <w:rsid w:val="003F7B6E"/>
    <w:rsid w:val="00405703"/>
    <w:rsid w:val="00405B2B"/>
    <w:rsid w:val="00405D4F"/>
    <w:rsid w:val="00407205"/>
    <w:rsid w:val="0041278B"/>
    <w:rsid w:val="00414DB7"/>
    <w:rsid w:val="00421104"/>
    <w:rsid w:val="0042432A"/>
    <w:rsid w:val="00425374"/>
    <w:rsid w:val="00427004"/>
    <w:rsid w:val="004275CB"/>
    <w:rsid w:val="00430A07"/>
    <w:rsid w:val="004322B6"/>
    <w:rsid w:val="0043276C"/>
    <w:rsid w:val="00432E81"/>
    <w:rsid w:val="00433BBC"/>
    <w:rsid w:val="00434A54"/>
    <w:rsid w:val="00443C7A"/>
    <w:rsid w:val="004448F9"/>
    <w:rsid w:val="00457D99"/>
    <w:rsid w:val="00461CFE"/>
    <w:rsid w:val="00472D91"/>
    <w:rsid w:val="00473371"/>
    <w:rsid w:val="00474ECC"/>
    <w:rsid w:val="00475872"/>
    <w:rsid w:val="004774EE"/>
    <w:rsid w:val="00480A87"/>
    <w:rsid w:val="0049049F"/>
    <w:rsid w:val="004957B6"/>
    <w:rsid w:val="004958B6"/>
    <w:rsid w:val="0049623F"/>
    <w:rsid w:val="00496F57"/>
    <w:rsid w:val="004A0FFE"/>
    <w:rsid w:val="004A115F"/>
    <w:rsid w:val="004A43D3"/>
    <w:rsid w:val="004A4AEE"/>
    <w:rsid w:val="004A4B59"/>
    <w:rsid w:val="004A7B68"/>
    <w:rsid w:val="004B1958"/>
    <w:rsid w:val="004B22D9"/>
    <w:rsid w:val="004B7311"/>
    <w:rsid w:val="004C1F80"/>
    <w:rsid w:val="004C71D1"/>
    <w:rsid w:val="004D2859"/>
    <w:rsid w:val="004E4FC4"/>
    <w:rsid w:val="004E5D19"/>
    <w:rsid w:val="004E6DD4"/>
    <w:rsid w:val="004E759D"/>
    <w:rsid w:val="004F5415"/>
    <w:rsid w:val="004F79DE"/>
    <w:rsid w:val="00501A7C"/>
    <w:rsid w:val="00504479"/>
    <w:rsid w:val="005136B1"/>
    <w:rsid w:val="00520657"/>
    <w:rsid w:val="0052111D"/>
    <w:rsid w:val="00523A59"/>
    <w:rsid w:val="00534CDD"/>
    <w:rsid w:val="005370FC"/>
    <w:rsid w:val="00541D73"/>
    <w:rsid w:val="00541FF4"/>
    <w:rsid w:val="00545169"/>
    <w:rsid w:val="005513A0"/>
    <w:rsid w:val="00551A01"/>
    <w:rsid w:val="005566BC"/>
    <w:rsid w:val="005569FD"/>
    <w:rsid w:val="00563873"/>
    <w:rsid w:val="0056745D"/>
    <w:rsid w:val="00567E71"/>
    <w:rsid w:val="00572E96"/>
    <w:rsid w:val="00575999"/>
    <w:rsid w:val="00581C3C"/>
    <w:rsid w:val="0058621E"/>
    <w:rsid w:val="005975F4"/>
    <w:rsid w:val="005A128B"/>
    <w:rsid w:val="005A281C"/>
    <w:rsid w:val="005A7612"/>
    <w:rsid w:val="005B13B4"/>
    <w:rsid w:val="005B3B04"/>
    <w:rsid w:val="005B4571"/>
    <w:rsid w:val="005C0FAD"/>
    <w:rsid w:val="005C4393"/>
    <w:rsid w:val="005E311F"/>
    <w:rsid w:val="005F4BA6"/>
    <w:rsid w:val="005F590F"/>
    <w:rsid w:val="005F7203"/>
    <w:rsid w:val="0061050F"/>
    <w:rsid w:val="006232B6"/>
    <w:rsid w:val="00627A33"/>
    <w:rsid w:val="00632353"/>
    <w:rsid w:val="00633188"/>
    <w:rsid w:val="00633EEF"/>
    <w:rsid w:val="00635C3C"/>
    <w:rsid w:val="00640384"/>
    <w:rsid w:val="00641B99"/>
    <w:rsid w:val="00651746"/>
    <w:rsid w:val="00651824"/>
    <w:rsid w:val="00652011"/>
    <w:rsid w:val="0065379E"/>
    <w:rsid w:val="00653D81"/>
    <w:rsid w:val="00654C60"/>
    <w:rsid w:val="00660AB4"/>
    <w:rsid w:val="00661E5C"/>
    <w:rsid w:val="006622EE"/>
    <w:rsid w:val="00665798"/>
    <w:rsid w:val="0066770A"/>
    <w:rsid w:val="0067061E"/>
    <w:rsid w:val="00670C9A"/>
    <w:rsid w:val="006731DC"/>
    <w:rsid w:val="00675FE5"/>
    <w:rsid w:val="00676089"/>
    <w:rsid w:val="00676759"/>
    <w:rsid w:val="00677045"/>
    <w:rsid w:val="00677969"/>
    <w:rsid w:val="00677FF6"/>
    <w:rsid w:val="00682B68"/>
    <w:rsid w:val="00684C16"/>
    <w:rsid w:val="00685837"/>
    <w:rsid w:val="00687F2F"/>
    <w:rsid w:val="00692339"/>
    <w:rsid w:val="00693C2A"/>
    <w:rsid w:val="00697AE0"/>
    <w:rsid w:val="00697CFB"/>
    <w:rsid w:val="006A0769"/>
    <w:rsid w:val="006A1FFE"/>
    <w:rsid w:val="006A3543"/>
    <w:rsid w:val="006A3AB2"/>
    <w:rsid w:val="006A4DF8"/>
    <w:rsid w:val="006A5B37"/>
    <w:rsid w:val="006A69A6"/>
    <w:rsid w:val="006B084F"/>
    <w:rsid w:val="006B1A9D"/>
    <w:rsid w:val="006B329F"/>
    <w:rsid w:val="006B351E"/>
    <w:rsid w:val="006C33D5"/>
    <w:rsid w:val="006D217B"/>
    <w:rsid w:val="006D2CD5"/>
    <w:rsid w:val="006D5C6D"/>
    <w:rsid w:val="006D71EA"/>
    <w:rsid w:val="006E3778"/>
    <w:rsid w:val="006E4648"/>
    <w:rsid w:val="006E4730"/>
    <w:rsid w:val="006F0C54"/>
    <w:rsid w:val="006F1F3E"/>
    <w:rsid w:val="00701ACE"/>
    <w:rsid w:val="0070407B"/>
    <w:rsid w:val="00704A97"/>
    <w:rsid w:val="00704F8C"/>
    <w:rsid w:val="0070781C"/>
    <w:rsid w:val="0071678B"/>
    <w:rsid w:val="00721A84"/>
    <w:rsid w:val="00721F93"/>
    <w:rsid w:val="0072209F"/>
    <w:rsid w:val="00723D84"/>
    <w:rsid w:val="007261EB"/>
    <w:rsid w:val="007307DD"/>
    <w:rsid w:val="007326CB"/>
    <w:rsid w:val="00732C5E"/>
    <w:rsid w:val="00734266"/>
    <w:rsid w:val="00734D9E"/>
    <w:rsid w:val="0073686D"/>
    <w:rsid w:val="00736EE0"/>
    <w:rsid w:val="00737617"/>
    <w:rsid w:val="007425C6"/>
    <w:rsid w:val="00742A44"/>
    <w:rsid w:val="007540B1"/>
    <w:rsid w:val="0075631B"/>
    <w:rsid w:val="0075735B"/>
    <w:rsid w:val="007576D1"/>
    <w:rsid w:val="007673C8"/>
    <w:rsid w:val="00770C5A"/>
    <w:rsid w:val="00772F71"/>
    <w:rsid w:val="00774061"/>
    <w:rsid w:val="007740B3"/>
    <w:rsid w:val="007760F7"/>
    <w:rsid w:val="00780FA0"/>
    <w:rsid w:val="00782ED3"/>
    <w:rsid w:val="0078459E"/>
    <w:rsid w:val="007868A0"/>
    <w:rsid w:val="00786D5F"/>
    <w:rsid w:val="00790158"/>
    <w:rsid w:val="00795647"/>
    <w:rsid w:val="007A1D58"/>
    <w:rsid w:val="007A24B6"/>
    <w:rsid w:val="007A3361"/>
    <w:rsid w:val="007A4A01"/>
    <w:rsid w:val="007A74A5"/>
    <w:rsid w:val="007B542A"/>
    <w:rsid w:val="007D182C"/>
    <w:rsid w:val="007D310C"/>
    <w:rsid w:val="007D39CE"/>
    <w:rsid w:val="007E2A31"/>
    <w:rsid w:val="007E2C7B"/>
    <w:rsid w:val="007E4985"/>
    <w:rsid w:val="007E6865"/>
    <w:rsid w:val="007E6989"/>
    <w:rsid w:val="007F0634"/>
    <w:rsid w:val="007F6F77"/>
    <w:rsid w:val="007F7F07"/>
    <w:rsid w:val="008020F9"/>
    <w:rsid w:val="008070C5"/>
    <w:rsid w:val="00807613"/>
    <w:rsid w:val="0081050F"/>
    <w:rsid w:val="0081076B"/>
    <w:rsid w:val="008118B2"/>
    <w:rsid w:val="00813E38"/>
    <w:rsid w:val="00814AB3"/>
    <w:rsid w:val="00817FD8"/>
    <w:rsid w:val="00822FEC"/>
    <w:rsid w:val="00825F90"/>
    <w:rsid w:val="008309A3"/>
    <w:rsid w:val="00831F4E"/>
    <w:rsid w:val="00832D82"/>
    <w:rsid w:val="0083356B"/>
    <w:rsid w:val="00834E9B"/>
    <w:rsid w:val="00836649"/>
    <w:rsid w:val="00841FE2"/>
    <w:rsid w:val="00844455"/>
    <w:rsid w:val="00847869"/>
    <w:rsid w:val="00852397"/>
    <w:rsid w:val="00854097"/>
    <w:rsid w:val="00854268"/>
    <w:rsid w:val="00855444"/>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41E"/>
    <w:rsid w:val="008B19E6"/>
    <w:rsid w:val="008B5509"/>
    <w:rsid w:val="008C25B1"/>
    <w:rsid w:val="008D0A99"/>
    <w:rsid w:val="008D1D27"/>
    <w:rsid w:val="008D5D67"/>
    <w:rsid w:val="008E4F6F"/>
    <w:rsid w:val="008E773B"/>
    <w:rsid w:val="008E79AD"/>
    <w:rsid w:val="008F0731"/>
    <w:rsid w:val="008F3F4E"/>
    <w:rsid w:val="008F44F3"/>
    <w:rsid w:val="008F592B"/>
    <w:rsid w:val="009003D9"/>
    <w:rsid w:val="00901451"/>
    <w:rsid w:val="00903A2B"/>
    <w:rsid w:val="009060CE"/>
    <w:rsid w:val="009132DC"/>
    <w:rsid w:val="00915884"/>
    <w:rsid w:val="009159D0"/>
    <w:rsid w:val="00917713"/>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6040D"/>
    <w:rsid w:val="009612E8"/>
    <w:rsid w:val="00973D5B"/>
    <w:rsid w:val="00974E09"/>
    <w:rsid w:val="00975E97"/>
    <w:rsid w:val="00980534"/>
    <w:rsid w:val="00981878"/>
    <w:rsid w:val="00981DA4"/>
    <w:rsid w:val="0098452E"/>
    <w:rsid w:val="009856A2"/>
    <w:rsid w:val="00986343"/>
    <w:rsid w:val="00991B75"/>
    <w:rsid w:val="009A4382"/>
    <w:rsid w:val="009A6B25"/>
    <w:rsid w:val="009B02CB"/>
    <w:rsid w:val="009B1FE7"/>
    <w:rsid w:val="009B76D6"/>
    <w:rsid w:val="009C7EFF"/>
    <w:rsid w:val="009D0ADC"/>
    <w:rsid w:val="009D0CE6"/>
    <w:rsid w:val="009D0DFD"/>
    <w:rsid w:val="009D3249"/>
    <w:rsid w:val="009D60FE"/>
    <w:rsid w:val="009D6496"/>
    <w:rsid w:val="009E1D21"/>
    <w:rsid w:val="009E287B"/>
    <w:rsid w:val="009E798A"/>
    <w:rsid w:val="009F081D"/>
    <w:rsid w:val="009F17BA"/>
    <w:rsid w:val="009F64BC"/>
    <w:rsid w:val="009F76AE"/>
    <w:rsid w:val="00A0024A"/>
    <w:rsid w:val="00A02DA6"/>
    <w:rsid w:val="00A03F9F"/>
    <w:rsid w:val="00A04048"/>
    <w:rsid w:val="00A04289"/>
    <w:rsid w:val="00A06589"/>
    <w:rsid w:val="00A12E01"/>
    <w:rsid w:val="00A13838"/>
    <w:rsid w:val="00A14F22"/>
    <w:rsid w:val="00A2696C"/>
    <w:rsid w:val="00A26E97"/>
    <w:rsid w:val="00A27711"/>
    <w:rsid w:val="00A309E2"/>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1D3D"/>
    <w:rsid w:val="00A77BB0"/>
    <w:rsid w:val="00A821D6"/>
    <w:rsid w:val="00A836FA"/>
    <w:rsid w:val="00A85BBF"/>
    <w:rsid w:val="00A93F08"/>
    <w:rsid w:val="00A955A4"/>
    <w:rsid w:val="00A95E1A"/>
    <w:rsid w:val="00AA001A"/>
    <w:rsid w:val="00AA1BCE"/>
    <w:rsid w:val="00AA59B8"/>
    <w:rsid w:val="00AA6A3C"/>
    <w:rsid w:val="00AB507D"/>
    <w:rsid w:val="00AB5159"/>
    <w:rsid w:val="00AC424F"/>
    <w:rsid w:val="00AC59C0"/>
    <w:rsid w:val="00AD15C4"/>
    <w:rsid w:val="00AD69D5"/>
    <w:rsid w:val="00AE093E"/>
    <w:rsid w:val="00AE4534"/>
    <w:rsid w:val="00AE4854"/>
    <w:rsid w:val="00AE4856"/>
    <w:rsid w:val="00AE49FE"/>
    <w:rsid w:val="00AE4D1D"/>
    <w:rsid w:val="00AE5C37"/>
    <w:rsid w:val="00AE7185"/>
    <w:rsid w:val="00AF0DF7"/>
    <w:rsid w:val="00AF6316"/>
    <w:rsid w:val="00AF7994"/>
    <w:rsid w:val="00B00974"/>
    <w:rsid w:val="00B04A52"/>
    <w:rsid w:val="00B06853"/>
    <w:rsid w:val="00B10182"/>
    <w:rsid w:val="00B1053F"/>
    <w:rsid w:val="00B10BFC"/>
    <w:rsid w:val="00B11BE2"/>
    <w:rsid w:val="00B1495B"/>
    <w:rsid w:val="00B14F20"/>
    <w:rsid w:val="00B150F2"/>
    <w:rsid w:val="00B22CBF"/>
    <w:rsid w:val="00B27E1A"/>
    <w:rsid w:val="00B30D83"/>
    <w:rsid w:val="00B36DD9"/>
    <w:rsid w:val="00B4183E"/>
    <w:rsid w:val="00B45345"/>
    <w:rsid w:val="00B4595D"/>
    <w:rsid w:val="00B6746C"/>
    <w:rsid w:val="00B91496"/>
    <w:rsid w:val="00B91DDA"/>
    <w:rsid w:val="00B92E60"/>
    <w:rsid w:val="00B92E72"/>
    <w:rsid w:val="00B9474A"/>
    <w:rsid w:val="00B965CC"/>
    <w:rsid w:val="00BA037A"/>
    <w:rsid w:val="00BA4D40"/>
    <w:rsid w:val="00BA56E2"/>
    <w:rsid w:val="00BA7207"/>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6879"/>
    <w:rsid w:val="00C201B1"/>
    <w:rsid w:val="00C2184B"/>
    <w:rsid w:val="00C2215C"/>
    <w:rsid w:val="00C23E27"/>
    <w:rsid w:val="00C25956"/>
    <w:rsid w:val="00C25B33"/>
    <w:rsid w:val="00C2737D"/>
    <w:rsid w:val="00C335C8"/>
    <w:rsid w:val="00C3490C"/>
    <w:rsid w:val="00C37279"/>
    <w:rsid w:val="00C40BA0"/>
    <w:rsid w:val="00C426C7"/>
    <w:rsid w:val="00C5088E"/>
    <w:rsid w:val="00C5167F"/>
    <w:rsid w:val="00C60556"/>
    <w:rsid w:val="00C609F8"/>
    <w:rsid w:val="00C622C6"/>
    <w:rsid w:val="00C6726B"/>
    <w:rsid w:val="00C70395"/>
    <w:rsid w:val="00C7182B"/>
    <w:rsid w:val="00C73239"/>
    <w:rsid w:val="00C762E9"/>
    <w:rsid w:val="00C80424"/>
    <w:rsid w:val="00C81CB4"/>
    <w:rsid w:val="00C81D7D"/>
    <w:rsid w:val="00C8418E"/>
    <w:rsid w:val="00C86CAC"/>
    <w:rsid w:val="00C92D35"/>
    <w:rsid w:val="00C964ED"/>
    <w:rsid w:val="00CA3924"/>
    <w:rsid w:val="00CA6FAD"/>
    <w:rsid w:val="00CB06A3"/>
    <w:rsid w:val="00CB0BE1"/>
    <w:rsid w:val="00CB1BE6"/>
    <w:rsid w:val="00CB2C03"/>
    <w:rsid w:val="00CB2E2C"/>
    <w:rsid w:val="00CB2EC4"/>
    <w:rsid w:val="00CB64CC"/>
    <w:rsid w:val="00CC239F"/>
    <w:rsid w:val="00CC24FE"/>
    <w:rsid w:val="00CC314F"/>
    <w:rsid w:val="00CC4059"/>
    <w:rsid w:val="00CC4D53"/>
    <w:rsid w:val="00CC50D1"/>
    <w:rsid w:val="00CD2B39"/>
    <w:rsid w:val="00CD3E9A"/>
    <w:rsid w:val="00CE171E"/>
    <w:rsid w:val="00CE2094"/>
    <w:rsid w:val="00CE2DF0"/>
    <w:rsid w:val="00CE434D"/>
    <w:rsid w:val="00CE4D83"/>
    <w:rsid w:val="00CE700A"/>
    <w:rsid w:val="00CF2312"/>
    <w:rsid w:val="00CF69FE"/>
    <w:rsid w:val="00CF6D3B"/>
    <w:rsid w:val="00D00916"/>
    <w:rsid w:val="00D02523"/>
    <w:rsid w:val="00D04AE9"/>
    <w:rsid w:val="00D04F98"/>
    <w:rsid w:val="00D128F9"/>
    <w:rsid w:val="00D13153"/>
    <w:rsid w:val="00D14B64"/>
    <w:rsid w:val="00D14CCC"/>
    <w:rsid w:val="00D207ED"/>
    <w:rsid w:val="00D22048"/>
    <w:rsid w:val="00D24D56"/>
    <w:rsid w:val="00D27B02"/>
    <w:rsid w:val="00D46A94"/>
    <w:rsid w:val="00D47074"/>
    <w:rsid w:val="00D519F7"/>
    <w:rsid w:val="00D52F28"/>
    <w:rsid w:val="00D53DA2"/>
    <w:rsid w:val="00D541F2"/>
    <w:rsid w:val="00D545CA"/>
    <w:rsid w:val="00D55F00"/>
    <w:rsid w:val="00D56705"/>
    <w:rsid w:val="00D65014"/>
    <w:rsid w:val="00D6645E"/>
    <w:rsid w:val="00D67882"/>
    <w:rsid w:val="00D73E14"/>
    <w:rsid w:val="00D74B12"/>
    <w:rsid w:val="00D769B4"/>
    <w:rsid w:val="00D8093F"/>
    <w:rsid w:val="00D912C2"/>
    <w:rsid w:val="00D92451"/>
    <w:rsid w:val="00D93A1C"/>
    <w:rsid w:val="00D9556A"/>
    <w:rsid w:val="00D96A67"/>
    <w:rsid w:val="00DA0281"/>
    <w:rsid w:val="00DA5716"/>
    <w:rsid w:val="00DA6D3D"/>
    <w:rsid w:val="00DA7EC3"/>
    <w:rsid w:val="00DB1A23"/>
    <w:rsid w:val="00DB28F1"/>
    <w:rsid w:val="00DB3031"/>
    <w:rsid w:val="00DB6FD5"/>
    <w:rsid w:val="00DB76E4"/>
    <w:rsid w:val="00DC35F0"/>
    <w:rsid w:val="00DC71F2"/>
    <w:rsid w:val="00DD1625"/>
    <w:rsid w:val="00DD4111"/>
    <w:rsid w:val="00DD4D2A"/>
    <w:rsid w:val="00DD4DDD"/>
    <w:rsid w:val="00DE1E0D"/>
    <w:rsid w:val="00DE789F"/>
    <w:rsid w:val="00DF1045"/>
    <w:rsid w:val="00DF2C43"/>
    <w:rsid w:val="00DF57B5"/>
    <w:rsid w:val="00DF5944"/>
    <w:rsid w:val="00DF60FB"/>
    <w:rsid w:val="00DF6403"/>
    <w:rsid w:val="00DF74AC"/>
    <w:rsid w:val="00E01663"/>
    <w:rsid w:val="00E0172B"/>
    <w:rsid w:val="00E06356"/>
    <w:rsid w:val="00E11915"/>
    <w:rsid w:val="00E14AD2"/>
    <w:rsid w:val="00E14BF2"/>
    <w:rsid w:val="00E17E31"/>
    <w:rsid w:val="00E20308"/>
    <w:rsid w:val="00E23F1E"/>
    <w:rsid w:val="00E26E2C"/>
    <w:rsid w:val="00E30047"/>
    <w:rsid w:val="00E31B86"/>
    <w:rsid w:val="00E324E9"/>
    <w:rsid w:val="00E354D0"/>
    <w:rsid w:val="00E40AD8"/>
    <w:rsid w:val="00E418B5"/>
    <w:rsid w:val="00E432AB"/>
    <w:rsid w:val="00E439FC"/>
    <w:rsid w:val="00E44518"/>
    <w:rsid w:val="00E52EC0"/>
    <w:rsid w:val="00E61CAD"/>
    <w:rsid w:val="00E62B20"/>
    <w:rsid w:val="00E63A8A"/>
    <w:rsid w:val="00E64D13"/>
    <w:rsid w:val="00E71353"/>
    <w:rsid w:val="00E72984"/>
    <w:rsid w:val="00E76211"/>
    <w:rsid w:val="00E8237D"/>
    <w:rsid w:val="00E83EDB"/>
    <w:rsid w:val="00E85808"/>
    <w:rsid w:val="00E955A6"/>
    <w:rsid w:val="00E97C41"/>
    <w:rsid w:val="00EA0608"/>
    <w:rsid w:val="00EA09F1"/>
    <w:rsid w:val="00EA3245"/>
    <w:rsid w:val="00EA4A2D"/>
    <w:rsid w:val="00EA65C1"/>
    <w:rsid w:val="00EA693F"/>
    <w:rsid w:val="00EA7762"/>
    <w:rsid w:val="00EB0FC8"/>
    <w:rsid w:val="00EB3644"/>
    <w:rsid w:val="00EB3706"/>
    <w:rsid w:val="00EC4B7A"/>
    <w:rsid w:val="00EC5CE2"/>
    <w:rsid w:val="00ED143C"/>
    <w:rsid w:val="00ED15E0"/>
    <w:rsid w:val="00ED1B4D"/>
    <w:rsid w:val="00ED1CF8"/>
    <w:rsid w:val="00ED5CDC"/>
    <w:rsid w:val="00ED5E24"/>
    <w:rsid w:val="00ED689A"/>
    <w:rsid w:val="00ED7320"/>
    <w:rsid w:val="00EE0292"/>
    <w:rsid w:val="00EE249D"/>
    <w:rsid w:val="00EE47A3"/>
    <w:rsid w:val="00EF66A2"/>
    <w:rsid w:val="00EF7005"/>
    <w:rsid w:val="00F0118B"/>
    <w:rsid w:val="00F13D69"/>
    <w:rsid w:val="00F15836"/>
    <w:rsid w:val="00F17104"/>
    <w:rsid w:val="00F17ABD"/>
    <w:rsid w:val="00F22912"/>
    <w:rsid w:val="00F243E6"/>
    <w:rsid w:val="00F24569"/>
    <w:rsid w:val="00F3135F"/>
    <w:rsid w:val="00F3292C"/>
    <w:rsid w:val="00F3327E"/>
    <w:rsid w:val="00F3509F"/>
    <w:rsid w:val="00F4391A"/>
    <w:rsid w:val="00F46031"/>
    <w:rsid w:val="00F51030"/>
    <w:rsid w:val="00F51E78"/>
    <w:rsid w:val="00F540E2"/>
    <w:rsid w:val="00F55334"/>
    <w:rsid w:val="00F65326"/>
    <w:rsid w:val="00F661EF"/>
    <w:rsid w:val="00F70E3D"/>
    <w:rsid w:val="00F74516"/>
    <w:rsid w:val="00F83B15"/>
    <w:rsid w:val="00F931A5"/>
    <w:rsid w:val="00F9321D"/>
    <w:rsid w:val="00F96FC3"/>
    <w:rsid w:val="00F9771D"/>
    <w:rsid w:val="00FA012D"/>
    <w:rsid w:val="00FA05C0"/>
    <w:rsid w:val="00FA071C"/>
    <w:rsid w:val="00FA3511"/>
    <w:rsid w:val="00FA3988"/>
    <w:rsid w:val="00FA5E63"/>
    <w:rsid w:val="00FA6E30"/>
    <w:rsid w:val="00FB0102"/>
    <w:rsid w:val="00FB1460"/>
    <w:rsid w:val="00FB2109"/>
    <w:rsid w:val="00FB3F72"/>
    <w:rsid w:val="00FB7A36"/>
    <w:rsid w:val="00FC239E"/>
    <w:rsid w:val="00FC5A3C"/>
    <w:rsid w:val="00FE2032"/>
    <w:rsid w:val="00FE2D49"/>
    <w:rsid w:val="00FF1387"/>
    <w:rsid w:val="00FF2032"/>
    <w:rsid w:val="00FF3E07"/>
    <w:rsid w:val="00FF46A5"/>
    <w:rsid w:val="00FF62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ED5CDC"/>
    <w:rPr>
      <w:sz w:val="16"/>
      <w:szCs w:val="16"/>
    </w:rPr>
  </w:style>
  <w:style w:type="paragraph" w:styleId="CommentText">
    <w:name w:val="annotation text"/>
    <w:basedOn w:val="Normal"/>
    <w:link w:val="CommentTextChar"/>
    <w:uiPriority w:val="99"/>
    <w:semiHidden/>
    <w:unhideWhenUsed/>
    <w:rsid w:val="00ED5CDC"/>
    <w:pPr>
      <w:spacing w:line="240" w:lineRule="auto"/>
    </w:pPr>
    <w:rPr>
      <w:sz w:val="20"/>
      <w:szCs w:val="20"/>
    </w:rPr>
  </w:style>
  <w:style w:type="character" w:customStyle="1" w:styleId="CommentTextChar">
    <w:name w:val="Comment Text Char"/>
    <w:basedOn w:val="DefaultParagraphFont"/>
    <w:link w:val="CommentText"/>
    <w:uiPriority w:val="99"/>
    <w:semiHidden/>
    <w:rsid w:val="00ED5CDC"/>
    <w:rPr>
      <w:lang w:eastAsia="en-US"/>
    </w:rPr>
  </w:style>
  <w:style w:type="paragraph" w:styleId="CommentSubject">
    <w:name w:val="annotation subject"/>
    <w:basedOn w:val="CommentText"/>
    <w:next w:val="CommentText"/>
    <w:link w:val="CommentSubjectChar"/>
    <w:uiPriority w:val="99"/>
    <w:semiHidden/>
    <w:unhideWhenUsed/>
    <w:rsid w:val="00ED5CDC"/>
    <w:rPr>
      <w:b/>
      <w:bCs/>
    </w:rPr>
  </w:style>
  <w:style w:type="character" w:customStyle="1" w:styleId="CommentSubjectChar">
    <w:name w:val="Comment Subject Char"/>
    <w:basedOn w:val="CommentTextChar"/>
    <w:link w:val="CommentSubject"/>
    <w:uiPriority w:val="99"/>
    <w:semiHidden/>
    <w:rsid w:val="00ED5CDC"/>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Z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1243483766863772"/>
          <c:y val="0.11725803805774274"/>
          <c:w val="0.8405868938513833"/>
          <c:h val="0.7556583062899892"/>
        </c:manualLayout>
      </c:layout>
      <c:lineChart>
        <c:grouping val="standard"/>
        <c:varyColors val="0"/>
        <c:ser>
          <c:idx val="0"/>
          <c:order val="0"/>
          <c:tx>
            <c:strRef>
              <c:f>Sheet1!$B$1</c:f>
              <c:strCache>
                <c:ptCount val="1"/>
                <c:pt idx="0">
                  <c:v>Series 1</c:v>
                </c:pt>
              </c:strCache>
            </c:strRef>
          </c:tx>
          <c:marker>
            <c:symbol val="none"/>
          </c:marker>
          <c:cat>
            <c:strRef>
              <c:f>Sheet1!$A$2:$A$13</c:f>
              <c:strCache>
                <c:ptCount val="12"/>
                <c:pt idx="0">
                  <c:v>Jan</c:v>
                </c:pt>
                <c:pt idx="1">
                  <c:v>Feb</c:v>
                </c:pt>
                <c:pt idx="2">
                  <c:v>Mar</c:v>
                </c:pt>
                <c:pt idx="3">
                  <c:v>Apr</c:v>
                </c:pt>
                <c:pt idx="4">
                  <c:v>May</c:v>
                </c:pt>
                <c:pt idx="5">
                  <c:v>Jun</c:v>
                </c:pt>
                <c:pt idx="6">
                  <c:v>Jul</c:v>
                </c:pt>
                <c:pt idx="7">
                  <c:v>Aug</c:v>
                </c:pt>
                <c:pt idx="8">
                  <c:v>Sep</c:v>
                </c:pt>
                <c:pt idx="9">
                  <c:v>Oct</c:v>
                </c:pt>
                <c:pt idx="10">
                  <c:v>Nov</c:v>
                </c:pt>
                <c:pt idx="11">
                  <c:v>Des</c:v>
                </c:pt>
              </c:strCache>
            </c:strRef>
          </c:cat>
          <c:val>
            <c:numRef>
              <c:f>Sheet1!$B$2:$B$13</c:f>
              <c:numCache>
                <c:formatCode>General</c:formatCode>
                <c:ptCount val="12"/>
                <c:pt idx="0">
                  <c:v>5</c:v>
                </c:pt>
                <c:pt idx="1">
                  <c:v>4</c:v>
                </c:pt>
                <c:pt idx="2">
                  <c:v>6</c:v>
                </c:pt>
                <c:pt idx="3">
                  <c:v>8</c:v>
                </c:pt>
                <c:pt idx="4">
                  <c:v>11</c:v>
                </c:pt>
                <c:pt idx="5">
                  <c:v>12</c:v>
                </c:pt>
                <c:pt idx="6">
                  <c:v>12</c:v>
                </c:pt>
                <c:pt idx="7">
                  <c:v>14</c:v>
                </c:pt>
                <c:pt idx="8">
                  <c:v>6</c:v>
                </c:pt>
                <c:pt idx="9">
                  <c:v>7</c:v>
                </c:pt>
                <c:pt idx="10">
                  <c:v>8</c:v>
                </c:pt>
                <c:pt idx="11">
                  <c:v>8.5</c:v>
                </c:pt>
              </c:numCache>
            </c:numRef>
          </c:val>
          <c:smooth val="0"/>
        </c:ser>
        <c:dLbls>
          <c:showLegendKey val="0"/>
          <c:showVal val="0"/>
          <c:showCatName val="0"/>
          <c:showSerName val="0"/>
          <c:showPercent val="0"/>
          <c:showBubbleSize val="0"/>
        </c:dLbls>
        <c:hiLowLines/>
        <c:marker val="1"/>
        <c:smooth val="0"/>
        <c:axId val="170488576"/>
        <c:axId val="170490112"/>
      </c:lineChart>
      <c:catAx>
        <c:axId val="170488576"/>
        <c:scaling>
          <c:orientation val="minMax"/>
        </c:scaling>
        <c:delete val="0"/>
        <c:axPos val="b"/>
        <c:majorGridlines/>
        <c:minorGridlines/>
        <c:numFmt formatCode="General" sourceLinked="0"/>
        <c:majorTickMark val="none"/>
        <c:minorTickMark val="none"/>
        <c:tickLblPos val="nextTo"/>
        <c:crossAx val="170490112"/>
        <c:crosses val="autoZero"/>
        <c:auto val="1"/>
        <c:lblAlgn val="ctr"/>
        <c:lblOffset val="100"/>
        <c:noMultiLvlLbl val="0"/>
      </c:catAx>
      <c:valAx>
        <c:axId val="170490112"/>
        <c:scaling>
          <c:orientation val="minMax"/>
        </c:scaling>
        <c:delete val="0"/>
        <c:axPos val="l"/>
        <c:majorGridlines/>
        <c:title>
          <c:tx>
            <c:rich>
              <a:bodyPr/>
              <a:lstStyle/>
              <a:p>
                <a:pPr>
                  <a:defRPr/>
                </a:pPr>
                <a:r>
                  <a:rPr lang="en-US"/>
                  <a:t>Temperature </a:t>
                </a:r>
                <a:r>
                  <a:rPr lang="en-US">
                    <a:latin typeface="Calibri"/>
                  </a:rPr>
                  <a:t>⁰C</a:t>
                </a:r>
                <a:r>
                  <a:rPr lang="en-US"/>
                  <a:t> </a:t>
                </a:r>
              </a:p>
            </c:rich>
          </c:tx>
          <c:overlay val="0"/>
        </c:title>
        <c:numFmt formatCode="General" sourceLinked="1"/>
        <c:majorTickMark val="out"/>
        <c:minorTickMark val="none"/>
        <c:tickLblPos val="nextTo"/>
        <c:crossAx val="170488576"/>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F742D1-A9DE-4FB0-89DE-8D9E512327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Pages>
  <Words>474</Words>
  <Characters>2702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3170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7</cp:revision>
  <cp:lastPrinted>2015-04-04T10:58:00Z</cp:lastPrinted>
  <dcterms:created xsi:type="dcterms:W3CDTF">2017-03-08T09:31:00Z</dcterms:created>
  <dcterms:modified xsi:type="dcterms:W3CDTF">2017-03-10T07:19:00Z</dcterms:modified>
</cp:coreProperties>
</file>